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11057" w:type="dxa"/>
        <w:tblInd w:w="-856" w:type="dxa"/>
        <w:tblLook w:val="04A0" w:firstRow="1" w:lastRow="0" w:firstColumn="1" w:lastColumn="0" w:noHBand="0" w:noVBand="1"/>
      </w:tblPr>
      <w:tblGrid>
        <w:gridCol w:w="5104"/>
        <w:gridCol w:w="5953"/>
      </w:tblGrid>
      <w:tr w:rsidR="002D22D3" w:rsidRPr="00915107" w14:paraId="691A92FF" w14:textId="77777777" w:rsidTr="002D22D3">
        <w:tc>
          <w:tcPr>
            <w:tcW w:w="5104" w:type="dxa"/>
          </w:tcPr>
          <w:p w14:paraId="02FEEDFE" w14:textId="669D5ED8" w:rsidR="002D22D3" w:rsidRPr="00915107" w:rsidRDefault="002D22D3" w:rsidP="002D22D3">
            <w:pPr>
              <w:spacing w:after="0"/>
              <w:rPr>
                <w:rFonts w:ascii="Yu Gothic Light" w:eastAsia="Yu Gothic Light" w:hAnsi="Yu Gothic Light"/>
                <w:b/>
                <w:bCs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</w:rPr>
              <w:t>DATA ZLECENIA</w:t>
            </w:r>
          </w:p>
        </w:tc>
        <w:tc>
          <w:tcPr>
            <w:tcW w:w="5953" w:type="dxa"/>
          </w:tcPr>
          <w:p w14:paraId="08FCE645" w14:textId="77777777" w:rsidR="002D22D3" w:rsidRPr="00915107" w:rsidRDefault="002D22D3" w:rsidP="002D22D3">
            <w:pPr>
              <w:rPr>
                <w:rFonts w:ascii="Yu Gothic Light" w:eastAsia="Yu Gothic Light" w:hAnsi="Yu Gothic Light"/>
              </w:rPr>
            </w:pPr>
          </w:p>
        </w:tc>
      </w:tr>
      <w:tr w:rsidR="002D22D3" w:rsidRPr="00915107" w14:paraId="2607BA8F" w14:textId="77777777" w:rsidTr="005008FE">
        <w:trPr>
          <w:trHeight w:val="453"/>
        </w:trPr>
        <w:tc>
          <w:tcPr>
            <w:tcW w:w="5104" w:type="dxa"/>
          </w:tcPr>
          <w:p w14:paraId="3B863EBB" w14:textId="2026A60B" w:rsidR="002D22D3" w:rsidRPr="00915107" w:rsidRDefault="002D22D3" w:rsidP="002D22D3">
            <w:pPr>
              <w:spacing w:after="0"/>
              <w:rPr>
                <w:rFonts w:ascii="Yu Gothic Light" w:eastAsia="Yu Gothic Light" w:hAnsi="Yu Gothic Light"/>
                <w:b/>
                <w:bCs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</w:rPr>
              <w:t>ZLECENIODAWCA: PEŁNA NAZWA</w:t>
            </w:r>
            <w:r w:rsidR="00266D3B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</w:rPr>
              <w:t>, ADRES</w:t>
            </w:r>
            <w:r w:rsidRPr="00915107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</w:rPr>
              <w:t xml:space="preserve"> + NIP</w:t>
            </w:r>
          </w:p>
        </w:tc>
        <w:tc>
          <w:tcPr>
            <w:tcW w:w="5953" w:type="dxa"/>
          </w:tcPr>
          <w:p w14:paraId="28217163" w14:textId="2C7E0CF2" w:rsidR="002D22D3" w:rsidRPr="00915107" w:rsidRDefault="002D22D3" w:rsidP="002D22D3">
            <w:pPr>
              <w:rPr>
                <w:rFonts w:ascii="Yu Gothic Light" w:eastAsia="Yu Gothic Light" w:hAnsi="Yu Gothic Light"/>
              </w:rPr>
            </w:pPr>
          </w:p>
        </w:tc>
      </w:tr>
      <w:tr w:rsidR="002D22D3" w:rsidRPr="00915107" w14:paraId="2E5473BE" w14:textId="77777777" w:rsidTr="002D22D3">
        <w:tc>
          <w:tcPr>
            <w:tcW w:w="5104" w:type="dxa"/>
          </w:tcPr>
          <w:p w14:paraId="228DF748" w14:textId="7A7CCCC0" w:rsidR="002D22D3" w:rsidRPr="00915107" w:rsidRDefault="002D22D3" w:rsidP="002D22D3">
            <w:pPr>
              <w:spacing w:after="0"/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</w:rPr>
              <w:t>DANE DO FAKTURY (jeżeli inne niż Zleceniodawca)</w:t>
            </w:r>
          </w:p>
        </w:tc>
        <w:tc>
          <w:tcPr>
            <w:tcW w:w="5953" w:type="dxa"/>
          </w:tcPr>
          <w:p w14:paraId="3B545BD9" w14:textId="77777777" w:rsidR="002D22D3" w:rsidRPr="00915107" w:rsidRDefault="002D22D3" w:rsidP="002D22D3">
            <w:pPr>
              <w:rPr>
                <w:rFonts w:ascii="Yu Gothic Light" w:eastAsia="Yu Gothic Light" w:hAnsi="Yu Gothic Light"/>
              </w:rPr>
            </w:pPr>
          </w:p>
        </w:tc>
      </w:tr>
      <w:tr w:rsidR="002D22D3" w:rsidRPr="00915107" w14:paraId="69D0CAE8" w14:textId="77777777" w:rsidTr="002D22D3">
        <w:tc>
          <w:tcPr>
            <w:tcW w:w="5104" w:type="dxa"/>
          </w:tcPr>
          <w:p w14:paraId="4529C32A" w14:textId="3F08570E" w:rsidR="002D22D3" w:rsidRPr="00915107" w:rsidRDefault="002D22D3" w:rsidP="002D22D3">
            <w:pPr>
              <w:spacing w:after="0"/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</w:rPr>
              <w:t>E-MAIL DO PRZESŁANIA FAKTURY W FORMIE ELEKTRONICZNEJ</w:t>
            </w:r>
          </w:p>
        </w:tc>
        <w:tc>
          <w:tcPr>
            <w:tcW w:w="5953" w:type="dxa"/>
          </w:tcPr>
          <w:p w14:paraId="6E31066F" w14:textId="77777777" w:rsidR="002D22D3" w:rsidRPr="00915107" w:rsidRDefault="002D22D3" w:rsidP="002D22D3">
            <w:pPr>
              <w:rPr>
                <w:rFonts w:ascii="Yu Gothic Light" w:eastAsia="Yu Gothic Light" w:hAnsi="Yu Gothic Light"/>
              </w:rPr>
            </w:pPr>
          </w:p>
        </w:tc>
      </w:tr>
      <w:tr w:rsidR="007634EE" w:rsidRPr="00915107" w14:paraId="3CA8A55A" w14:textId="77777777" w:rsidTr="002D22D3">
        <w:tc>
          <w:tcPr>
            <w:tcW w:w="5104" w:type="dxa"/>
          </w:tcPr>
          <w:p w14:paraId="04B454F1" w14:textId="2265BB5A" w:rsidR="007634EE" w:rsidRPr="00915107" w:rsidRDefault="007634EE" w:rsidP="002D22D3">
            <w:pPr>
              <w:spacing w:after="0"/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</w:rPr>
              <w:t>NUMER OFERTY</w:t>
            </w:r>
          </w:p>
        </w:tc>
        <w:tc>
          <w:tcPr>
            <w:tcW w:w="5953" w:type="dxa"/>
          </w:tcPr>
          <w:p w14:paraId="152B6404" w14:textId="77777777" w:rsidR="007634EE" w:rsidRPr="00915107" w:rsidRDefault="007634EE" w:rsidP="002D22D3">
            <w:pPr>
              <w:rPr>
                <w:rFonts w:ascii="Yu Gothic Light" w:eastAsia="Yu Gothic Light" w:hAnsi="Yu Gothic Light"/>
              </w:rPr>
            </w:pPr>
          </w:p>
        </w:tc>
      </w:tr>
      <w:tr w:rsidR="002D22D3" w:rsidRPr="00915107" w14:paraId="02AD758B" w14:textId="77777777" w:rsidTr="002D22D3">
        <w:tc>
          <w:tcPr>
            <w:tcW w:w="5104" w:type="dxa"/>
          </w:tcPr>
          <w:p w14:paraId="118CC064" w14:textId="1770D8D5" w:rsidR="002D22D3" w:rsidRPr="00915107" w:rsidRDefault="002D22D3" w:rsidP="002D22D3">
            <w:pPr>
              <w:spacing w:after="0"/>
              <w:rPr>
                <w:rFonts w:ascii="Yu Gothic Light" w:eastAsia="Yu Gothic Light" w:hAnsi="Yu Gothic Light"/>
                <w:b/>
                <w:bCs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</w:rPr>
              <w:t>PRÓBKA: NAZWA, NUMER SERII</w:t>
            </w:r>
          </w:p>
        </w:tc>
        <w:tc>
          <w:tcPr>
            <w:tcW w:w="5953" w:type="dxa"/>
          </w:tcPr>
          <w:p w14:paraId="5FBD77E5" w14:textId="77777777" w:rsidR="002D22D3" w:rsidRPr="00915107" w:rsidRDefault="002D22D3" w:rsidP="002D22D3">
            <w:pPr>
              <w:rPr>
                <w:rFonts w:ascii="Yu Gothic Light" w:eastAsia="Yu Gothic Light" w:hAnsi="Yu Gothic Light"/>
              </w:rPr>
            </w:pPr>
          </w:p>
        </w:tc>
      </w:tr>
      <w:tr w:rsidR="002D22D3" w:rsidRPr="00915107" w14:paraId="7E936ABB" w14:textId="77777777" w:rsidTr="002D22D3">
        <w:tc>
          <w:tcPr>
            <w:tcW w:w="5104" w:type="dxa"/>
          </w:tcPr>
          <w:p w14:paraId="538317CF" w14:textId="5F3B2AA2" w:rsidR="002D22D3" w:rsidRPr="00915107" w:rsidRDefault="002D22D3" w:rsidP="002D22D3">
            <w:pPr>
              <w:spacing w:after="0"/>
              <w:rPr>
                <w:rFonts w:ascii="Yu Gothic Light" w:eastAsia="Yu Gothic Light" w:hAnsi="Yu Gothic Light"/>
                <w:b/>
                <w:bCs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</w:rPr>
              <w:t>ILOŚC PRZEKAZANYCH PRÓBEK</w:t>
            </w:r>
          </w:p>
        </w:tc>
        <w:tc>
          <w:tcPr>
            <w:tcW w:w="5953" w:type="dxa"/>
          </w:tcPr>
          <w:p w14:paraId="67353086" w14:textId="77777777" w:rsidR="002D22D3" w:rsidRPr="00915107" w:rsidRDefault="002D22D3" w:rsidP="002D22D3">
            <w:pPr>
              <w:rPr>
                <w:rFonts w:ascii="Yu Gothic Light" w:eastAsia="Yu Gothic Light" w:hAnsi="Yu Gothic Light"/>
              </w:rPr>
            </w:pPr>
          </w:p>
        </w:tc>
      </w:tr>
      <w:tr w:rsidR="002D22D3" w:rsidRPr="00915107" w14:paraId="2E1EED32" w14:textId="77777777" w:rsidTr="002D22D3">
        <w:trPr>
          <w:trHeight w:val="432"/>
        </w:trPr>
        <w:tc>
          <w:tcPr>
            <w:tcW w:w="5104" w:type="dxa"/>
          </w:tcPr>
          <w:p w14:paraId="787270E8" w14:textId="7BDF7F16" w:rsidR="002D22D3" w:rsidRPr="00915107" w:rsidRDefault="002D22D3" w:rsidP="002D22D3">
            <w:pPr>
              <w:spacing w:after="0"/>
              <w:rPr>
                <w:rFonts w:ascii="Yu Gothic Light" w:eastAsia="Yu Gothic Light" w:hAnsi="Yu Gothic Light"/>
                <w:b/>
                <w:bCs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</w:rPr>
              <w:t>INCI PRODUKTU (proszę przesłać INCI również w wersji edytowalnej)</w:t>
            </w:r>
          </w:p>
        </w:tc>
        <w:tc>
          <w:tcPr>
            <w:tcW w:w="5953" w:type="dxa"/>
          </w:tcPr>
          <w:p w14:paraId="5962608D" w14:textId="77777777" w:rsidR="002D22D3" w:rsidRPr="00915107" w:rsidRDefault="002D22D3" w:rsidP="002D22D3">
            <w:pPr>
              <w:rPr>
                <w:rFonts w:ascii="Yu Gothic Light" w:eastAsia="Yu Gothic Light" w:hAnsi="Yu Gothic Light"/>
              </w:rPr>
            </w:pPr>
          </w:p>
        </w:tc>
      </w:tr>
      <w:tr w:rsidR="00B0515C" w:rsidRPr="00915107" w14:paraId="27C8853D" w14:textId="77777777" w:rsidTr="00B0515C">
        <w:trPr>
          <w:trHeight w:val="328"/>
        </w:trPr>
        <w:tc>
          <w:tcPr>
            <w:tcW w:w="5104" w:type="dxa"/>
          </w:tcPr>
          <w:p w14:paraId="51C75301" w14:textId="65525EE5" w:rsidR="00B0515C" w:rsidRPr="00915107" w:rsidRDefault="00B0515C" w:rsidP="00B0515C">
            <w:pPr>
              <w:spacing w:after="0"/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</w:rPr>
              <w:t>SPRAWOZDANI</w:t>
            </w:r>
            <w:r w:rsidR="007634EE" w:rsidRPr="00915107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</w:rPr>
              <w:t>A</w:t>
            </w:r>
            <w:r w:rsidRPr="00915107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</w:rPr>
              <w:t xml:space="preserve"> Z BADAŃ W JĘZYKU</w:t>
            </w:r>
          </w:p>
        </w:tc>
        <w:tc>
          <w:tcPr>
            <w:tcW w:w="5953" w:type="dxa"/>
          </w:tcPr>
          <w:p w14:paraId="66C8288D" w14:textId="270EBDE6" w:rsidR="00B0515C" w:rsidRPr="00915107" w:rsidRDefault="00B01EC8" w:rsidP="00B0515C">
            <w:pPr>
              <w:spacing w:after="0"/>
              <w:rPr>
                <w:rFonts w:ascii="Yu Gothic Light" w:eastAsia="Yu Gothic Light" w:hAnsi="Yu Gothic Light" w:cstheme="majorHAnsi"/>
                <w:sz w:val="16"/>
                <w:szCs w:val="16"/>
              </w:rPr>
            </w:pPr>
            <w:sdt>
              <w:sdtPr>
                <w:rPr>
                  <w:rFonts w:ascii="Yu Gothic Light" w:eastAsia="Yu Gothic Light" w:hAnsi="Yu Gothic Light"/>
                  <w:color w:val="00B0F0"/>
                  <w:sz w:val="32"/>
                  <w:szCs w:val="32"/>
                </w:rPr>
                <w:id w:val="34626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5A0F" w:rsidRPr="00915107">
                  <w:rPr>
                    <w:rFonts w:ascii="Segoe UI Symbol" w:eastAsia="Yu Gothic Light" w:hAnsi="Segoe UI Symbol" w:cs="Segoe UI Symbol"/>
                    <w:color w:val="00B0F0"/>
                    <w:sz w:val="32"/>
                    <w:szCs w:val="32"/>
                  </w:rPr>
                  <w:t>☐</w:t>
                </w:r>
              </w:sdtContent>
            </w:sdt>
            <w:r w:rsidR="005008FE" w:rsidRPr="00915107">
              <w:rPr>
                <w:rFonts w:ascii="Yu Gothic Light" w:eastAsia="Yu Gothic Light" w:hAnsi="Yu Gothic Light" w:cstheme="majorHAnsi"/>
                <w:sz w:val="16"/>
                <w:szCs w:val="16"/>
              </w:rPr>
              <w:t xml:space="preserve"> </w:t>
            </w:r>
            <w:r w:rsidR="00B0515C" w:rsidRPr="00915107">
              <w:rPr>
                <w:rFonts w:ascii="Yu Gothic Light" w:eastAsia="Yu Gothic Light" w:hAnsi="Yu Gothic Light" w:cstheme="majorHAnsi"/>
                <w:sz w:val="16"/>
                <w:szCs w:val="16"/>
              </w:rPr>
              <w:t xml:space="preserve">POLSKIM                         </w:t>
            </w:r>
            <w:sdt>
              <w:sdtPr>
                <w:rPr>
                  <w:rFonts w:ascii="Yu Gothic Light" w:eastAsia="Yu Gothic Light" w:hAnsi="Yu Gothic Light"/>
                  <w:color w:val="00B0F0"/>
                  <w:sz w:val="32"/>
                  <w:szCs w:val="32"/>
                </w:rPr>
                <w:id w:val="172227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08FE" w:rsidRPr="00915107">
                  <w:rPr>
                    <w:rFonts w:ascii="Segoe UI Symbol" w:eastAsia="Yu Gothic Light" w:hAnsi="Segoe UI Symbol" w:cs="Segoe UI Symbol"/>
                    <w:color w:val="00B0F0"/>
                    <w:sz w:val="32"/>
                    <w:szCs w:val="32"/>
                  </w:rPr>
                  <w:t>☐</w:t>
                </w:r>
              </w:sdtContent>
            </w:sdt>
            <w:r w:rsidR="005008FE" w:rsidRPr="00915107">
              <w:rPr>
                <w:rFonts w:ascii="Yu Gothic Light" w:eastAsia="Yu Gothic Light" w:hAnsi="Yu Gothic Light" w:cstheme="majorHAnsi"/>
                <w:sz w:val="16"/>
                <w:szCs w:val="16"/>
              </w:rPr>
              <w:t xml:space="preserve"> </w:t>
            </w:r>
            <w:r w:rsidR="00B0515C" w:rsidRPr="00915107">
              <w:rPr>
                <w:rFonts w:ascii="Yu Gothic Light" w:eastAsia="Yu Gothic Light" w:hAnsi="Yu Gothic Light" w:cstheme="majorHAnsi"/>
                <w:sz w:val="16"/>
                <w:szCs w:val="16"/>
              </w:rPr>
              <w:t>ANGIELSKIM</w:t>
            </w:r>
          </w:p>
        </w:tc>
      </w:tr>
      <w:tr w:rsidR="002D22D3" w:rsidRPr="00915107" w14:paraId="0E25DEF6" w14:textId="77777777" w:rsidTr="002D22D3">
        <w:trPr>
          <w:trHeight w:val="432"/>
        </w:trPr>
        <w:tc>
          <w:tcPr>
            <w:tcW w:w="5104" w:type="dxa"/>
          </w:tcPr>
          <w:p w14:paraId="6DF5C740" w14:textId="67C4F74D" w:rsidR="002D22D3" w:rsidRPr="00915107" w:rsidRDefault="002D22D3" w:rsidP="00156214">
            <w:pPr>
              <w:spacing w:after="0"/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sz w:val="16"/>
                <w:szCs w:val="16"/>
              </w:rPr>
              <w:t>OSOBA DO KONTAKTU: IMIĘ I NAZWISKO, TELEFON, E-MAIL</w:t>
            </w:r>
          </w:p>
        </w:tc>
        <w:tc>
          <w:tcPr>
            <w:tcW w:w="5953" w:type="dxa"/>
          </w:tcPr>
          <w:p w14:paraId="08E9D891" w14:textId="77777777" w:rsidR="002D22D3" w:rsidRPr="00915107" w:rsidRDefault="002D22D3" w:rsidP="002D22D3">
            <w:pPr>
              <w:rPr>
                <w:rFonts w:ascii="Yu Gothic Light" w:eastAsia="Yu Gothic Light" w:hAnsi="Yu Gothic Light"/>
              </w:rPr>
            </w:pPr>
          </w:p>
        </w:tc>
      </w:tr>
    </w:tbl>
    <w:p w14:paraId="25C92003" w14:textId="77777777" w:rsidR="002D22D3" w:rsidRPr="00915107" w:rsidRDefault="002D22D3">
      <w:pPr>
        <w:rPr>
          <w:rFonts w:ascii="Yu Gothic Light" w:eastAsia="Yu Gothic Light" w:hAnsi="Yu Gothic Light"/>
        </w:rPr>
      </w:pPr>
    </w:p>
    <w:tbl>
      <w:tblPr>
        <w:tblStyle w:val="Zwykatabela1"/>
        <w:tblW w:w="11057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246"/>
        <w:gridCol w:w="1701"/>
        <w:gridCol w:w="1275"/>
        <w:gridCol w:w="2268"/>
      </w:tblGrid>
      <w:tr w:rsidR="005008FE" w:rsidRPr="00915107" w14:paraId="765D6D05" w14:textId="2C2512A5" w:rsidTr="00CB70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4" w:type="dxa"/>
            <w:gridSpan w:val="3"/>
          </w:tcPr>
          <w:p w14:paraId="331D1A86" w14:textId="4AF07E99" w:rsidR="005008FE" w:rsidRPr="00915107" w:rsidRDefault="005008FE" w:rsidP="00693FB8">
            <w:pPr>
              <w:pStyle w:val="NormalnyWeb"/>
              <w:jc w:val="center"/>
              <w:rPr>
                <w:rFonts w:ascii="Yu Gothic Light" w:eastAsia="Yu Gothic Light" w:hAnsi="Yu Gothic Light" w:cstheme="majorHAns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PARAMETR</w:t>
            </w:r>
          </w:p>
          <w:p w14:paraId="201B108C" w14:textId="68B685C7" w:rsidR="005008FE" w:rsidRPr="00915107" w:rsidRDefault="005008FE" w:rsidP="005008FE">
            <w:pPr>
              <w:spacing w:line="240" w:lineRule="auto"/>
              <w:ind w:left="-1812" w:firstLine="1812"/>
              <w:jc w:val="center"/>
              <w:rPr>
                <w:rFonts w:ascii="Yu Gothic Light" w:eastAsia="Yu Gothic Light" w:hAnsi="Yu Gothic Light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</w:tcPr>
          <w:p w14:paraId="64356A10" w14:textId="3E2562CE" w:rsidR="005008FE" w:rsidRPr="00915107" w:rsidRDefault="005008FE" w:rsidP="00693FB8">
            <w:pPr>
              <w:pStyle w:val="NormalnyWeb"/>
              <w:ind w:left="-113" w:right="-10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CZAS TESTU</w:t>
            </w:r>
          </w:p>
          <w:p w14:paraId="508839A9" w14:textId="3334F697" w:rsidR="005008FE" w:rsidRPr="00915107" w:rsidRDefault="005008FE" w:rsidP="00E34862">
            <w:pPr>
              <w:pStyle w:val="NormalnyWeb"/>
              <w:ind w:left="-113" w:right="-10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</w:tcPr>
          <w:p w14:paraId="25491CA9" w14:textId="778E653A" w:rsidR="005008FE" w:rsidRPr="00915107" w:rsidRDefault="005008FE" w:rsidP="00693FB8">
            <w:pPr>
              <w:pStyle w:val="Normalny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ILOŚĆ PRODUKTU</w:t>
            </w:r>
          </w:p>
        </w:tc>
      </w:tr>
      <w:tr w:rsidR="005008FE" w:rsidRPr="00915107" w14:paraId="64581A0B" w14:textId="77777777" w:rsidTr="009721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</w:tcPr>
          <w:p w14:paraId="0AA7D9B8" w14:textId="2AE42C67" w:rsidR="005008FE" w:rsidRPr="00915107" w:rsidRDefault="005008FE" w:rsidP="0097215F">
            <w:pPr>
              <w:pStyle w:val="NormalnyWeb"/>
              <w:spacing w:before="240" w:after="240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bookmarkStart w:id="0" w:name="_Hlk114750175"/>
            <w:r w:rsidRPr="00915107">
              <w:rPr>
                <w:rFonts w:ascii="Yu Gothic Light" w:eastAsia="Yu Gothic Light" w:hAnsi="Yu Gothic Light" w:cstheme="majorHAnsi"/>
              </w:rPr>
              <w:t>BADANIA MIKROBIOLOGICZNE</w:t>
            </w:r>
          </w:p>
        </w:tc>
      </w:tr>
      <w:tr w:rsidR="005008FE" w:rsidRPr="00915107" w14:paraId="749E21C0" w14:textId="6A3E5D77" w:rsidTr="005008FE">
        <w:trPr>
          <w:trHeight w:val="182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20031941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5E9AEA1A" w14:textId="1C720106" w:rsidR="005008FE" w:rsidRPr="00915107" w:rsidRDefault="005008FE" w:rsidP="005008FE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24"/>
                    <w:szCs w:val="24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hideMark/>
          </w:tcPr>
          <w:p w14:paraId="792C5C9D" w14:textId="191891B7" w:rsidR="005008FE" w:rsidRPr="00915107" w:rsidRDefault="005008FE" w:rsidP="00E34862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Badanie czystości mikrobiologicznej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(produkty zawierające wodę)</w:t>
            </w:r>
          </w:p>
        </w:tc>
        <w:tc>
          <w:tcPr>
            <w:tcW w:w="1275" w:type="dxa"/>
          </w:tcPr>
          <w:p w14:paraId="7EA720BB" w14:textId="10A2590E" w:rsidR="005008FE" w:rsidRPr="00915107" w:rsidRDefault="005008FE" w:rsidP="00E34862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>7 d.</w:t>
            </w:r>
          </w:p>
        </w:tc>
        <w:tc>
          <w:tcPr>
            <w:tcW w:w="2268" w:type="dxa"/>
          </w:tcPr>
          <w:p w14:paraId="759483E8" w14:textId="1D379806" w:rsidR="005008FE" w:rsidRPr="00915107" w:rsidRDefault="005008FE" w:rsidP="00E34862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5008FE" w:rsidRPr="00915107" w14:paraId="0F86B08F" w14:textId="5D9547C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7302291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2B7A41B5" w14:textId="23C80BBA" w:rsidR="005008FE" w:rsidRPr="00915107" w:rsidRDefault="005008FE" w:rsidP="005008FE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  <w:hideMark/>
          </w:tcPr>
          <w:p w14:paraId="7181BFE1" w14:textId="7813D25D" w:rsidR="005008FE" w:rsidRPr="00915107" w:rsidRDefault="005008FE" w:rsidP="005008FE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Test konserwacji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ISO 11930:2012 (produkty zawierające wodę)</w:t>
            </w:r>
          </w:p>
        </w:tc>
        <w:tc>
          <w:tcPr>
            <w:tcW w:w="1275" w:type="dxa"/>
            <w:shd w:val="clear" w:color="auto" w:fill="auto"/>
          </w:tcPr>
          <w:p w14:paraId="42AFCA28" w14:textId="2FABE86E" w:rsidR="005008FE" w:rsidRPr="00915107" w:rsidRDefault="005008FE" w:rsidP="005008FE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>35 d.</w:t>
            </w:r>
          </w:p>
        </w:tc>
        <w:tc>
          <w:tcPr>
            <w:tcW w:w="2268" w:type="dxa"/>
            <w:shd w:val="clear" w:color="auto" w:fill="auto"/>
          </w:tcPr>
          <w:p w14:paraId="42EF77BB" w14:textId="1BE56A04" w:rsidR="005008FE" w:rsidRPr="00915107" w:rsidRDefault="005008FE" w:rsidP="005008FE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200 ml</w:t>
            </w:r>
          </w:p>
        </w:tc>
      </w:tr>
      <w:tr w:rsidR="005008FE" w:rsidRPr="00915107" w14:paraId="3782A796" w14:textId="77777777" w:rsidTr="005008FE">
        <w:trPr>
          <w:trHeight w:val="144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1729299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48B937FF" w14:textId="567665B5" w:rsidR="005008FE" w:rsidRPr="00915107" w:rsidRDefault="005008FE" w:rsidP="005008FE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193B4FE5" w14:textId="0C37836A" w:rsidR="005008FE" w:rsidRPr="00915107" w:rsidRDefault="005008FE" w:rsidP="005008FE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 xml:space="preserve">PAO 3 M </w:t>
            </w:r>
          </w:p>
        </w:tc>
        <w:tc>
          <w:tcPr>
            <w:tcW w:w="1275" w:type="dxa"/>
          </w:tcPr>
          <w:p w14:paraId="15D22FB5" w14:textId="5B56991C" w:rsidR="005008FE" w:rsidRPr="00915107" w:rsidRDefault="005008FE" w:rsidP="005008FE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>6 tyg.</w:t>
            </w:r>
          </w:p>
        </w:tc>
        <w:tc>
          <w:tcPr>
            <w:tcW w:w="2268" w:type="dxa"/>
            <w:vMerge w:val="restart"/>
          </w:tcPr>
          <w:p w14:paraId="7D38A844" w14:textId="1F20E696" w:rsidR="005008FE" w:rsidRPr="00915107" w:rsidRDefault="005008FE" w:rsidP="005008FE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u w:val="single"/>
              </w:rPr>
              <w:t xml:space="preserve">dla op. handl &lt; 30 ml/g 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ustalenia indywidualne</w:t>
            </w:r>
          </w:p>
          <w:p w14:paraId="1936FC10" w14:textId="601F86BC" w:rsidR="005008FE" w:rsidRPr="00915107" w:rsidRDefault="005008FE" w:rsidP="005008FE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u w:val="single"/>
              </w:rPr>
              <w:t>dla op. handl 30-50 ml/g</w:t>
            </w:r>
          </w:p>
          <w:p w14:paraId="0D468C31" w14:textId="3480BDF4" w:rsidR="005008FE" w:rsidRPr="00915107" w:rsidRDefault="005008FE" w:rsidP="005008FE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200 ml/g masy + 18 op. handl.</w:t>
            </w:r>
          </w:p>
          <w:p w14:paraId="3B2B0D87" w14:textId="50ECB61B" w:rsidR="005008FE" w:rsidRPr="00915107" w:rsidRDefault="005008FE" w:rsidP="005008FE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u w:val="single"/>
              </w:rPr>
              <w:t>dla op. handl 50-200 ml/g</w:t>
            </w:r>
          </w:p>
          <w:p w14:paraId="74944367" w14:textId="4A040372" w:rsidR="005008FE" w:rsidRPr="00915107" w:rsidRDefault="005008FE" w:rsidP="005008FE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200 ml/g masy + 11 op. handl.</w:t>
            </w:r>
          </w:p>
          <w:p w14:paraId="4EA01562" w14:textId="1483672E" w:rsidR="005008FE" w:rsidRPr="00915107" w:rsidRDefault="005008FE" w:rsidP="005008FE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u w:val="single"/>
              </w:rPr>
              <w:t>dla op. handl &gt;= 200 ml/g</w:t>
            </w:r>
          </w:p>
          <w:p w14:paraId="1B44BFE6" w14:textId="17050309" w:rsidR="005008FE" w:rsidRPr="00915107" w:rsidRDefault="005008FE" w:rsidP="005008FE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lastRenderedPageBreak/>
              <w:t>200 ml/g masy + 5 op. handl.</w:t>
            </w:r>
          </w:p>
        </w:tc>
      </w:tr>
      <w:tr w:rsidR="005008FE" w:rsidRPr="00915107" w14:paraId="314EC0F6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7770686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73E1B8A8" w14:textId="0CB8D21A" w:rsidR="005008FE" w:rsidRPr="00915107" w:rsidRDefault="005008FE" w:rsidP="005008FE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75ED8713" w14:textId="04A61E36" w:rsidR="005008FE" w:rsidRPr="00915107" w:rsidRDefault="005008FE" w:rsidP="005008FE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PAO 6 M </w:t>
            </w:r>
          </w:p>
        </w:tc>
        <w:tc>
          <w:tcPr>
            <w:tcW w:w="1275" w:type="dxa"/>
            <w:shd w:val="clear" w:color="auto" w:fill="auto"/>
          </w:tcPr>
          <w:p w14:paraId="40ECBEDE" w14:textId="243CA954" w:rsidR="005008FE" w:rsidRPr="00915107" w:rsidRDefault="005008FE" w:rsidP="005008FE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7 tyg. </w:t>
            </w:r>
          </w:p>
        </w:tc>
        <w:tc>
          <w:tcPr>
            <w:tcW w:w="2268" w:type="dxa"/>
            <w:vMerge/>
            <w:shd w:val="clear" w:color="auto" w:fill="auto"/>
          </w:tcPr>
          <w:p w14:paraId="652E03A5" w14:textId="4431CDD5" w:rsidR="005008FE" w:rsidRPr="00915107" w:rsidRDefault="005008FE" w:rsidP="005008FE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5008FE" w:rsidRPr="00915107" w14:paraId="2E5FD720" w14:textId="77777777" w:rsidTr="005008FE">
        <w:trPr>
          <w:trHeight w:val="144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13883841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0C7717C1" w14:textId="40199A82" w:rsidR="005008FE" w:rsidRPr="00915107" w:rsidRDefault="005008FE" w:rsidP="005008FE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28518339" w14:textId="35760A54" w:rsidR="005008FE" w:rsidRPr="00915107" w:rsidRDefault="005008FE" w:rsidP="005008FE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PAO 12 M </w:t>
            </w:r>
          </w:p>
        </w:tc>
        <w:tc>
          <w:tcPr>
            <w:tcW w:w="1275" w:type="dxa"/>
          </w:tcPr>
          <w:p w14:paraId="543A0696" w14:textId="4638D368" w:rsidR="005008FE" w:rsidRPr="00915107" w:rsidRDefault="005008FE" w:rsidP="005008FE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9 tyg. </w:t>
            </w:r>
          </w:p>
        </w:tc>
        <w:tc>
          <w:tcPr>
            <w:tcW w:w="2268" w:type="dxa"/>
            <w:vMerge/>
          </w:tcPr>
          <w:p w14:paraId="6743C816" w14:textId="09933B8D" w:rsidR="005008FE" w:rsidRPr="00915107" w:rsidRDefault="005008FE" w:rsidP="005008FE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5008FE" w:rsidRPr="00915107" w14:paraId="27434C74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16537867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0491ED74" w14:textId="5A01FA74" w:rsidR="005008FE" w:rsidRPr="00915107" w:rsidRDefault="007634EE" w:rsidP="005008FE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5270B759" w14:textId="4FD6F56B" w:rsidR="005008FE" w:rsidRPr="00915107" w:rsidRDefault="005008FE" w:rsidP="005008FE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PAO 24 M </w:t>
            </w:r>
          </w:p>
          <w:p w14:paraId="05802BD1" w14:textId="2C7575C1" w:rsidR="005008FE" w:rsidRPr="00915107" w:rsidRDefault="005008FE" w:rsidP="005008FE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shd w:val="clear" w:color="auto" w:fill="auto"/>
          </w:tcPr>
          <w:p w14:paraId="2832BF3E" w14:textId="0D131919" w:rsidR="005008FE" w:rsidRPr="00915107" w:rsidRDefault="005008FE" w:rsidP="005008FE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13 tyg. </w:t>
            </w:r>
          </w:p>
        </w:tc>
        <w:tc>
          <w:tcPr>
            <w:tcW w:w="2268" w:type="dxa"/>
            <w:vMerge/>
            <w:shd w:val="clear" w:color="auto" w:fill="auto"/>
          </w:tcPr>
          <w:p w14:paraId="6C2D7736" w14:textId="77777777" w:rsidR="005008FE" w:rsidRPr="00915107" w:rsidRDefault="005008FE" w:rsidP="005008FE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5008FE" w:rsidRPr="00915107" w14:paraId="68F188AB" w14:textId="77777777" w:rsidTr="005008FE">
        <w:trPr>
          <w:trHeight w:val="144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2273553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14097A90" w14:textId="3F4BB5B2" w:rsidR="005008FE" w:rsidRPr="00915107" w:rsidRDefault="005008FE" w:rsidP="005008FE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592F5305" w14:textId="6D4F3DF9" w:rsidR="005008FE" w:rsidRPr="00915107" w:rsidRDefault="005008FE" w:rsidP="005008FE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Badanie aktywności wodnej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ISO 29621:2017-04, ISO 21807:2005 (produkty bezwodne)</w:t>
            </w:r>
          </w:p>
        </w:tc>
        <w:tc>
          <w:tcPr>
            <w:tcW w:w="1275" w:type="dxa"/>
          </w:tcPr>
          <w:p w14:paraId="2F12DAF6" w14:textId="3D6B0D66" w:rsidR="005008FE" w:rsidRPr="00915107" w:rsidRDefault="005008FE" w:rsidP="005008FE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</w:tcPr>
          <w:p w14:paraId="6E73BB9E" w14:textId="5E66E9C5" w:rsidR="005008FE" w:rsidRPr="00915107" w:rsidRDefault="005008FE" w:rsidP="005008FE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7634EE" w:rsidRPr="00915107" w14:paraId="7FC87819" w14:textId="77777777" w:rsidTr="009721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</w:tcPr>
          <w:p w14:paraId="136AB5AD" w14:textId="5352A4A6" w:rsidR="007634EE" w:rsidRPr="00915107" w:rsidRDefault="007634EE" w:rsidP="0097215F">
            <w:pPr>
              <w:pStyle w:val="NormalnyWeb"/>
              <w:spacing w:before="240" w:after="240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</w:rPr>
              <w:t>BADANIA FIZYKOCHEMICZNE</w:t>
            </w:r>
          </w:p>
        </w:tc>
      </w:tr>
      <w:tr w:rsidR="005008FE" w:rsidRPr="00915107" w14:paraId="0AAA8161" w14:textId="7D1EB89F" w:rsidTr="005008FE">
        <w:trPr>
          <w:trHeight w:val="259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13917252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4D7DAE20" w14:textId="343500BB" w:rsidR="005008FE" w:rsidRPr="00915107" w:rsidRDefault="005008FE" w:rsidP="005008FE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0921AC21" w14:textId="4AAF9897" w:rsidR="005008FE" w:rsidRPr="00915107" w:rsidRDefault="005008FE" w:rsidP="005008FE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Analiza sensoryczna – test opisowy</w:t>
            </w:r>
          </w:p>
        </w:tc>
        <w:tc>
          <w:tcPr>
            <w:tcW w:w="1275" w:type="dxa"/>
          </w:tcPr>
          <w:p w14:paraId="7A27FDDF" w14:textId="14EEBF51" w:rsidR="005008FE" w:rsidRPr="00915107" w:rsidRDefault="005008FE" w:rsidP="005008FE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</w:tcPr>
          <w:p w14:paraId="1E9D9C15" w14:textId="7FDA3EAF" w:rsidR="005008FE" w:rsidRPr="00915107" w:rsidRDefault="005008FE" w:rsidP="005008FE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5008FE" w:rsidRPr="00915107" w14:paraId="67C6A547" w14:textId="1F798FE6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5230886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007A094E" w14:textId="4B6E86FC" w:rsidR="005008FE" w:rsidRPr="00915107" w:rsidRDefault="005008FE" w:rsidP="005008FE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69157D46" w14:textId="698DD039" w:rsidR="005008FE" w:rsidRPr="00915107" w:rsidRDefault="005008FE" w:rsidP="005008FE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pH</w:t>
            </w:r>
          </w:p>
        </w:tc>
        <w:tc>
          <w:tcPr>
            <w:tcW w:w="1275" w:type="dxa"/>
            <w:shd w:val="clear" w:color="auto" w:fill="auto"/>
          </w:tcPr>
          <w:p w14:paraId="0E7BD0E7" w14:textId="575BD9FC" w:rsidR="005008FE" w:rsidRPr="00915107" w:rsidRDefault="005008FE" w:rsidP="005008FE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  <w:shd w:val="clear" w:color="auto" w:fill="auto"/>
          </w:tcPr>
          <w:p w14:paraId="15921BDC" w14:textId="72A3AB51" w:rsidR="005008FE" w:rsidRPr="00915107" w:rsidRDefault="005008FE" w:rsidP="005008FE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7634EE" w:rsidRPr="00915107" w14:paraId="1A43A3DC" w14:textId="21438E55" w:rsidTr="005008FE">
        <w:trPr>
          <w:trHeight w:val="259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1182407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41C57E83" w14:textId="5E0FBD68" w:rsidR="007634EE" w:rsidRPr="00915107" w:rsidRDefault="007634EE" w:rsidP="007634EE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45DD31A8" w14:textId="64C3ACB5" w:rsidR="007634EE" w:rsidRPr="00915107" w:rsidRDefault="007634EE" w:rsidP="007634EE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Gęstość</w:t>
            </w:r>
          </w:p>
        </w:tc>
        <w:tc>
          <w:tcPr>
            <w:tcW w:w="1275" w:type="dxa"/>
          </w:tcPr>
          <w:p w14:paraId="7C1B0EB3" w14:textId="4E2785BD" w:rsidR="007634EE" w:rsidRPr="00915107" w:rsidRDefault="007634EE" w:rsidP="007634EE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</w:tcPr>
          <w:p w14:paraId="37B80A54" w14:textId="0BF04A6D" w:rsidR="007634EE" w:rsidRPr="00915107" w:rsidRDefault="007634EE" w:rsidP="007634EE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7634EE" w:rsidRPr="00915107" w14:paraId="4CE86D13" w14:textId="77777777" w:rsidTr="009721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</w:tcPr>
          <w:p w14:paraId="32DFC07E" w14:textId="5E0F6433" w:rsidR="007634EE" w:rsidRPr="00915107" w:rsidRDefault="007634EE" w:rsidP="0097215F">
            <w:pPr>
              <w:pStyle w:val="NormalnyWeb"/>
              <w:spacing w:before="240" w:after="240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</w:rPr>
              <w:t xml:space="preserve">BADANIA STABILNOŚCI I KOMPATYBILNOŚCI Z OPAKOWANIEM 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br/>
            </w:r>
            <w:sdt>
              <w:sdtPr>
                <w:rPr>
                  <w:rFonts w:ascii="Yu Gothic Light" w:eastAsia="Yu Gothic Light" w:hAnsi="Yu Gothic Light"/>
                  <w:color w:val="00B0F0"/>
                  <w:sz w:val="24"/>
                  <w:szCs w:val="24"/>
                </w:rPr>
                <w:id w:val="1346433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 ODPORNOŚĆ TEMPERATUROWA             </w:t>
            </w:r>
            <w:sdt>
              <w:sdtPr>
                <w:rPr>
                  <w:rFonts w:ascii="Yu Gothic Light" w:eastAsia="Yu Gothic Light" w:hAnsi="Yu Gothic Light"/>
                  <w:color w:val="00B0F0"/>
                  <w:sz w:val="24"/>
                  <w:szCs w:val="24"/>
                </w:rPr>
                <w:id w:val="1219790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ODPORNOŚĆ NA ŚWIATŁO</w:t>
            </w:r>
          </w:p>
        </w:tc>
      </w:tr>
      <w:tr w:rsidR="007634EE" w:rsidRPr="00B01EC8" w14:paraId="61961144" w14:textId="618A0E1F" w:rsidTr="00A16B16">
        <w:trPr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12669673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3A8A1E6C" w14:textId="470935B0" w:rsidR="007634EE" w:rsidRPr="00915107" w:rsidRDefault="007634EE" w:rsidP="00A16B16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hideMark/>
          </w:tcPr>
          <w:p w14:paraId="018A4AA7" w14:textId="509335F7" w:rsidR="007634EE" w:rsidRPr="00915107" w:rsidRDefault="007634EE" w:rsidP="007634EE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Stabilność i kompatybilność z opakowaniem - trwałość 12m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ISO 18811:2018 + ZDJĘCIA </w:t>
            </w:r>
          </w:p>
        </w:tc>
        <w:tc>
          <w:tcPr>
            <w:tcW w:w="1275" w:type="dxa"/>
          </w:tcPr>
          <w:p w14:paraId="0CD7B475" w14:textId="2CFC2F45" w:rsidR="007634EE" w:rsidRPr="00915107" w:rsidRDefault="007634EE" w:rsidP="007634EE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>4 tyg.</w:t>
            </w:r>
          </w:p>
        </w:tc>
        <w:tc>
          <w:tcPr>
            <w:tcW w:w="2268" w:type="dxa"/>
          </w:tcPr>
          <w:p w14:paraId="084CB28D" w14:textId="61577B75" w:rsidR="007634EE" w:rsidRPr="00915107" w:rsidRDefault="007634EE" w:rsidP="007634EE">
            <w:pPr>
              <w:pStyle w:val="NormalnyWeb"/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200 ml/g masy + 6 op. handl.</w:t>
            </w:r>
          </w:p>
        </w:tc>
      </w:tr>
      <w:tr w:rsidR="007634EE" w:rsidRPr="00B01EC8" w14:paraId="09888CD0" w14:textId="77777777" w:rsidTr="00A16B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19003603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113983BA" w14:textId="10D5F56E" w:rsidR="007634EE" w:rsidRPr="00915107" w:rsidRDefault="007634EE" w:rsidP="00A16B16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0C3E4105" w14:textId="5FBDD8F8" w:rsidR="007634EE" w:rsidRPr="00915107" w:rsidRDefault="007634EE" w:rsidP="007634EE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Stabilność i kompatybilność z opakowaniem - trwałość 24m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ISO 18811:2018 + ZDJĘCIA</w:t>
            </w:r>
          </w:p>
        </w:tc>
        <w:tc>
          <w:tcPr>
            <w:tcW w:w="1275" w:type="dxa"/>
            <w:shd w:val="clear" w:color="auto" w:fill="auto"/>
          </w:tcPr>
          <w:p w14:paraId="110B2A8F" w14:textId="61AE3AEA" w:rsidR="007634EE" w:rsidRPr="00915107" w:rsidRDefault="007634EE" w:rsidP="007634EE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>8 tyg.</w:t>
            </w:r>
          </w:p>
        </w:tc>
        <w:tc>
          <w:tcPr>
            <w:tcW w:w="2268" w:type="dxa"/>
            <w:shd w:val="clear" w:color="auto" w:fill="auto"/>
          </w:tcPr>
          <w:p w14:paraId="3F7513E2" w14:textId="112044E7" w:rsidR="007634EE" w:rsidRPr="00915107" w:rsidRDefault="007634EE" w:rsidP="007634EE">
            <w:pPr>
              <w:pStyle w:val="NormalnyWeb"/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200 ml/g masy + 6 op. handl.</w:t>
            </w:r>
          </w:p>
        </w:tc>
      </w:tr>
      <w:tr w:rsidR="007634EE" w:rsidRPr="00B01EC8" w14:paraId="025F53D2" w14:textId="77777777" w:rsidTr="00A16B16">
        <w:trPr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1608558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3B625328" w14:textId="0247555A" w:rsidR="007634EE" w:rsidRPr="00915107" w:rsidRDefault="00A16B16" w:rsidP="00A16B16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5E5266B5" w14:textId="0589E444" w:rsidR="007634EE" w:rsidRPr="00915107" w:rsidRDefault="007634EE" w:rsidP="007634EE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Stabilność i kompatybilność z opakowaniem - trwałość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</w:t>
            </w:r>
            <w:r w:rsidR="000E48F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29</w:t>
            </w: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m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ISO 18811:2018 + ZDJĘCIA</w:t>
            </w:r>
          </w:p>
        </w:tc>
        <w:tc>
          <w:tcPr>
            <w:tcW w:w="1275" w:type="dxa"/>
          </w:tcPr>
          <w:p w14:paraId="00179CC7" w14:textId="7416FC78" w:rsidR="007634EE" w:rsidRPr="00915107" w:rsidRDefault="007634EE" w:rsidP="007634EE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>12 tyg.</w:t>
            </w:r>
          </w:p>
        </w:tc>
        <w:tc>
          <w:tcPr>
            <w:tcW w:w="2268" w:type="dxa"/>
          </w:tcPr>
          <w:p w14:paraId="69F1F560" w14:textId="48B7E0A3" w:rsidR="007634EE" w:rsidRPr="00915107" w:rsidRDefault="007634EE" w:rsidP="007634EE">
            <w:pPr>
              <w:pStyle w:val="NormalnyWeb"/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>200 ml/g masy + 6 op. handl.</w:t>
            </w:r>
          </w:p>
        </w:tc>
      </w:tr>
      <w:tr w:rsidR="007634EE" w:rsidRPr="00915107" w14:paraId="398DD30E" w14:textId="77777777" w:rsidTr="009721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</w:tcPr>
          <w:p w14:paraId="47D10A88" w14:textId="6D7CFC8A" w:rsidR="007634EE" w:rsidRPr="00915107" w:rsidRDefault="007634EE" w:rsidP="0097215F">
            <w:pPr>
              <w:pStyle w:val="NormalnyWeb"/>
              <w:spacing w:before="240" w:after="240"/>
              <w:ind w:right="-108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</w:pPr>
            <w:r w:rsidRPr="00915107">
              <w:rPr>
                <w:rFonts w:ascii="Yu Gothic Light" w:eastAsia="Yu Gothic Light" w:hAnsi="Yu Gothic Light" w:cstheme="majorHAnsi"/>
              </w:rPr>
              <w:t>BADANIA DERMATOLOGICZNE IN VIVO</w:t>
            </w:r>
          </w:p>
        </w:tc>
      </w:tr>
      <w:tr w:rsidR="005C48A3" w:rsidRPr="00915107" w14:paraId="31C92F83" w14:textId="1D3982EE" w:rsidTr="005C48A3">
        <w:trPr>
          <w:trHeight w:val="13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13268927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5FD72431" w14:textId="5ABBC516" w:rsidR="005C48A3" w:rsidRPr="00915107" w:rsidRDefault="005C48A3" w:rsidP="005C48A3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sz w:val="18"/>
                    <w:szCs w:val="18"/>
                    <w:lang w:val="en-US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hideMark/>
          </w:tcPr>
          <w:p w14:paraId="55215147" w14:textId="461CF45B" w:rsidR="005C48A3" w:rsidRPr="00915107" w:rsidRDefault="005C48A3" w:rsidP="005C48A3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  <w:t>Test dermatologiczny NORMALNY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- test półotwarty, </w:t>
            </w:r>
            <w:r w:rsidRPr="00915107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  <w:t>20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probantów</w:t>
            </w:r>
          </w:p>
        </w:tc>
        <w:tc>
          <w:tcPr>
            <w:tcW w:w="1275" w:type="dxa"/>
          </w:tcPr>
          <w:p w14:paraId="459983B4" w14:textId="5B7661EE" w:rsidR="005C48A3" w:rsidRPr="00915107" w:rsidRDefault="005C48A3" w:rsidP="005C48A3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</w:tcPr>
          <w:p w14:paraId="4260A413" w14:textId="3245D057" w:rsidR="005C48A3" w:rsidRPr="00915107" w:rsidRDefault="005C48A3" w:rsidP="005C48A3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5C48A3" w:rsidRPr="00915107" w14:paraId="58BFCC63" w14:textId="10834EE9" w:rsidTr="005C48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5195459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66BB62A6" w14:textId="312DAC95" w:rsidR="005C48A3" w:rsidRPr="00915107" w:rsidRDefault="005C48A3" w:rsidP="005C48A3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299FC411" w14:textId="5B946389" w:rsidR="005C48A3" w:rsidRPr="00915107" w:rsidRDefault="005C48A3" w:rsidP="005C48A3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  <w:t>Test dermatologiczny WRAŻLIWY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- test półotwarty, </w:t>
            </w:r>
            <w:r w:rsidRPr="00915107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  <w:t>20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probantów</w:t>
            </w:r>
          </w:p>
        </w:tc>
        <w:tc>
          <w:tcPr>
            <w:tcW w:w="1275" w:type="dxa"/>
            <w:shd w:val="clear" w:color="auto" w:fill="auto"/>
          </w:tcPr>
          <w:p w14:paraId="2D090CD2" w14:textId="43B73A75" w:rsidR="005C48A3" w:rsidRPr="00915107" w:rsidRDefault="005C48A3" w:rsidP="005C48A3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  <w:shd w:val="clear" w:color="auto" w:fill="auto"/>
          </w:tcPr>
          <w:p w14:paraId="18770A9A" w14:textId="3B565E2B" w:rsidR="005C48A3" w:rsidRPr="00915107" w:rsidRDefault="005C48A3" w:rsidP="005C48A3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5C48A3" w:rsidRPr="00915107" w14:paraId="2FC58187" w14:textId="77777777" w:rsidTr="005C48A3">
        <w:trPr>
          <w:trHeight w:val="17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21387899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3097B8B5" w14:textId="344A92E0" w:rsidR="005C48A3" w:rsidRPr="00915107" w:rsidRDefault="005C48A3" w:rsidP="005C48A3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001E5F5E" w14:textId="3DC45904" w:rsidR="005C48A3" w:rsidRPr="00915107" w:rsidRDefault="005C48A3" w:rsidP="005C48A3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  <w:t>Test dermatologiczny WRAŻLIWY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- test półotwarty, </w:t>
            </w:r>
            <w:r w:rsidRPr="00915107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  <w:t>30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probantów</w:t>
            </w:r>
          </w:p>
        </w:tc>
        <w:tc>
          <w:tcPr>
            <w:tcW w:w="1275" w:type="dxa"/>
          </w:tcPr>
          <w:p w14:paraId="0751B316" w14:textId="071FB798" w:rsidR="005C48A3" w:rsidRPr="00915107" w:rsidRDefault="005C48A3" w:rsidP="005C48A3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14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</w:tcPr>
          <w:p w14:paraId="2DD06BD4" w14:textId="43C53917" w:rsidR="005C48A3" w:rsidRPr="00915107" w:rsidRDefault="005C48A3" w:rsidP="005C48A3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02A71FFB" w14:textId="77777777" w:rsidTr="005C48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16213377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24B70D4E" w14:textId="1AEE4838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/>
                    <w:color w:val="00B0F0"/>
                    <w:sz w:val="24"/>
                    <w:szCs w:val="24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1D863025" w14:textId="5823AEFC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  <w:t>Test dermatologiczny WRAŻLIWY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- test półotwarty, </w:t>
            </w:r>
            <w:r w:rsidRPr="00915107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  <w:t>40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probantów</w:t>
            </w:r>
          </w:p>
        </w:tc>
        <w:tc>
          <w:tcPr>
            <w:tcW w:w="1275" w:type="dxa"/>
            <w:shd w:val="clear" w:color="auto" w:fill="auto"/>
          </w:tcPr>
          <w:p w14:paraId="3FF1C7DE" w14:textId="5DE83128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14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  <w:shd w:val="clear" w:color="auto" w:fill="auto"/>
          </w:tcPr>
          <w:p w14:paraId="398D73FA" w14:textId="2FB2A140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0D3E128D" w14:textId="77777777" w:rsidTr="005C48A3">
        <w:trPr>
          <w:trHeight w:val="17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1474482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599F2580" w14:textId="44AD967D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18C67ECF" w14:textId="4795D1D1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  <w:t>Test dermatologiczny WRAŻLIWY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- test półotwarty, </w:t>
            </w:r>
            <w:r w:rsidRPr="00915107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  <w:t>20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probantów, </w:t>
            </w:r>
            <w:r w:rsidRPr="00915107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  <w:t>preselekcja kwasem mlekowym</w:t>
            </w:r>
          </w:p>
        </w:tc>
        <w:tc>
          <w:tcPr>
            <w:tcW w:w="1275" w:type="dxa"/>
          </w:tcPr>
          <w:p w14:paraId="6B435037" w14:textId="308CCC9A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</w:tcPr>
          <w:p w14:paraId="2E0B941E" w14:textId="33B80704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7B64D1BC" w14:textId="77777777" w:rsidTr="005C48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15284766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3206042E" w14:textId="2BA15D46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4A99EE6F" w14:textId="496E92E4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  <w:t>HRIPT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(hipoalergiczność), </w:t>
            </w:r>
            <w:r w:rsidRPr="00915107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  <w:t>20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probantów</w:t>
            </w:r>
          </w:p>
        </w:tc>
        <w:tc>
          <w:tcPr>
            <w:tcW w:w="1275" w:type="dxa"/>
            <w:shd w:val="clear" w:color="auto" w:fill="auto"/>
          </w:tcPr>
          <w:p w14:paraId="2F685B2C" w14:textId="604A037A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 tyg.</w:t>
            </w:r>
          </w:p>
        </w:tc>
        <w:tc>
          <w:tcPr>
            <w:tcW w:w="2268" w:type="dxa"/>
            <w:shd w:val="clear" w:color="auto" w:fill="auto"/>
          </w:tcPr>
          <w:p w14:paraId="4ADF8101" w14:textId="746E1658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250 ml</w:t>
            </w:r>
          </w:p>
        </w:tc>
      </w:tr>
      <w:tr w:rsidR="001D72FD" w:rsidRPr="00915107" w14:paraId="4C2B86F2" w14:textId="77777777" w:rsidTr="005C48A3">
        <w:trPr>
          <w:trHeight w:val="17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7880466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0F7D6772" w14:textId="250466B4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027D8901" w14:textId="4A3A523A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  <w:t>Test dermatologiczny WRAŻLIWY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- test półotwarty, 20 probantów – </w:t>
            </w:r>
            <w:r w:rsidRPr="00915107">
              <w:rPr>
                <w:rFonts w:ascii="Yu Gothic Light" w:eastAsia="Yu Gothic Light" w:hAnsi="Yu Gothic Light" w:cstheme="majorHAnsi"/>
                <w:b/>
                <w:bCs/>
                <w:sz w:val="18"/>
                <w:szCs w:val="18"/>
              </w:rPr>
              <w:t>tkanina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prana/płukana 1-krotnie</w:t>
            </w:r>
            <w:r w:rsid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(produkty do prania)</w:t>
            </w:r>
          </w:p>
        </w:tc>
        <w:tc>
          <w:tcPr>
            <w:tcW w:w="1275" w:type="dxa"/>
          </w:tcPr>
          <w:p w14:paraId="7B522524" w14:textId="0EAE56CD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</w:tcPr>
          <w:p w14:paraId="1D3317FA" w14:textId="29AEE8E3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26F64F6B" w14:textId="77777777" w:rsidTr="005C48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17748173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7A174DA4" w14:textId="35BF7B6C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70368B66" w14:textId="1041A077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Test dermatologiczny ZAMKNIĘTY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, 20 probantów</w:t>
            </w:r>
            <w:r w:rsid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(produkty podpieluszkowe)</w:t>
            </w:r>
          </w:p>
        </w:tc>
        <w:tc>
          <w:tcPr>
            <w:tcW w:w="1275" w:type="dxa"/>
            <w:shd w:val="clear" w:color="auto" w:fill="auto"/>
          </w:tcPr>
          <w:p w14:paraId="502E1868" w14:textId="5507409E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  <w:shd w:val="clear" w:color="auto" w:fill="auto"/>
          </w:tcPr>
          <w:p w14:paraId="6FABA56E" w14:textId="06804CED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5A77CA20" w14:textId="29DE7423" w:rsidTr="005C48A3">
        <w:trPr>
          <w:trHeight w:val="17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4674805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0DD35179" w14:textId="76B9FEE8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4E754799" w14:textId="6665AE93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Test dermatologiczny OTWARTY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, 20 probantów</w:t>
            </w:r>
            <w:r w:rsid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(chemia gospodarcza lub produkty z krótkim kontaktem ze skórą, np. peelingi kwasowe)</w:t>
            </w:r>
          </w:p>
        </w:tc>
        <w:tc>
          <w:tcPr>
            <w:tcW w:w="1275" w:type="dxa"/>
          </w:tcPr>
          <w:p w14:paraId="2A75EB2A" w14:textId="4119B80A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</w:tcPr>
          <w:p w14:paraId="561A3369" w14:textId="7B6769D0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0008BD2B" w14:textId="77777777" w:rsidTr="009721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</w:tcPr>
          <w:p w14:paraId="02974398" w14:textId="290E6F3B" w:rsidR="001D72FD" w:rsidRPr="00915107" w:rsidRDefault="001D72FD" w:rsidP="0097215F">
            <w:pPr>
              <w:pStyle w:val="NormalnyWeb"/>
              <w:spacing w:before="240" w:after="240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</w:rPr>
              <w:t>BADANIA APLIKACYJNE IN VIVO</w:t>
            </w:r>
          </w:p>
        </w:tc>
      </w:tr>
      <w:tr w:rsidR="001D72FD" w:rsidRPr="00915107" w14:paraId="130CEC2F" w14:textId="0DE669E3" w:rsidTr="0033290B">
        <w:trPr>
          <w:trHeight w:val="212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4182620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586F4DEC" w14:textId="455ECD8F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hideMark/>
          </w:tcPr>
          <w:p w14:paraId="78BAD949" w14:textId="15BAAA60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Test aplikacyjny NORMALNY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max. 25 pytań w ankiecie, 20 probantów</w:t>
            </w:r>
            <w:r w:rsid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</w:t>
            </w:r>
            <w:r w:rsidR="00915107"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DERMATOLOG</w:t>
            </w:r>
          </w:p>
        </w:tc>
        <w:tc>
          <w:tcPr>
            <w:tcW w:w="1275" w:type="dxa"/>
          </w:tcPr>
          <w:p w14:paraId="6E638C8D" w14:textId="187DC31A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2-4 tyg.</w:t>
            </w:r>
          </w:p>
        </w:tc>
        <w:tc>
          <w:tcPr>
            <w:tcW w:w="2268" w:type="dxa"/>
          </w:tcPr>
          <w:p w14:paraId="5B78D658" w14:textId="6AB8CFBB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21 szt. o poj. handl.</w:t>
            </w:r>
          </w:p>
        </w:tc>
      </w:tr>
      <w:tr w:rsidR="001D72FD" w:rsidRPr="00915107" w14:paraId="12C832F8" w14:textId="45C3E69A" w:rsidTr="00332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2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10401273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3412B1CC" w14:textId="3ECA90F6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3D2F6BAB" w14:textId="115F7290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Test aplikacyjny WRAŻLIWY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max. 25 pytań w ankiecie, 20 probantów</w:t>
            </w:r>
            <w:r w:rsid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</w:t>
            </w:r>
            <w:r w:rsidR="00915107"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DERMATOLOG</w:t>
            </w:r>
          </w:p>
        </w:tc>
        <w:tc>
          <w:tcPr>
            <w:tcW w:w="1275" w:type="dxa"/>
            <w:shd w:val="clear" w:color="auto" w:fill="auto"/>
          </w:tcPr>
          <w:p w14:paraId="68E40859" w14:textId="3378FFE0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2-4 tyg.</w:t>
            </w:r>
          </w:p>
        </w:tc>
        <w:tc>
          <w:tcPr>
            <w:tcW w:w="2268" w:type="dxa"/>
            <w:shd w:val="clear" w:color="auto" w:fill="auto"/>
          </w:tcPr>
          <w:p w14:paraId="07728CB9" w14:textId="33308F97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21 szt. o poj. handl.</w:t>
            </w:r>
          </w:p>
        </w:tc>
      </w:tr>
      <w:tr w:rsidR="001D72FD" w:rsidRPr="00915107" w14:paraId="097A0E04" w14:textId="508D4277" w:rsidTr="0033290B">
        <w:trPr>
          <w:trHeight w:val="26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1290208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28336AF9" w14:textId="0D1ECB04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671F782F" w14:textId="5A9D6D10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Test aplikacyjn</w:t>
            </w:r>
            <w:r w:rsid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y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20 probantów</w:t>
            </w:r>
            <w:r w:rsid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</w:t>
            </w:r>
            <w:r w:rsidR="00915107"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OKULISTA</w:t>
            </w:r>
          </w:p>
        </w:tc>
        <w:tc>
          <w:tcPr>
            <w:tcW w:w="1275" w:type="dxa"/>
          </w:tcPr>
          <w:p w14:paraId="07BF7296" w14:textId="5B56E556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</w:tcPr>
          <w:p w14:paraId="563B9DFB" w14:textId="73DA99DD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21 szt. o poj. handl.</w:t>
            </w:r>
          </w:p>
        </w:tc>
      </w:tr>
      <w:tr w:rsidR="001D72FD" w:rsidRPr="00915107" w14:paraId="7AD5B03D" w14:textId="48287C5A" w:rsidTr="00332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4908787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050EEC42" w14:textId="4559B94B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20BC4F16" w14:textId="68F6ABA1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Test aplikacyjny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</w:t>
            </w:r>
            <w:r w:rsidR="00B01EC8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0 probantów</w:t>
            </w:r>
            <w:r w:rsid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</w:t>
            </w:r>
            <w:r w:rsidR="00915107"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GINEKOLOG</w:t>
            </w:r>
          </w:p>
        </w:tc>
        <w:tc>
          <w:tcPr>
            <w:tcW w:w="1275" w:type="dxa"/>
            <w:shd w:val="clear" w:color="auto" w:fill="auto"/>
          </w:tcPr>
          <w:p w14:paraId="297B1E45" w14:textId="1E04CFA7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  <w:shd w:val="clear" w:color="auto" w:fill="auto"/>
          </w:tcPr>
          <w:p w14:paraId="54375E30" w14:textId="5205CA16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52F8E69F" w14:textId="77777777" w:rsidTr="0033290B">
        <w:trPr>
          <w:trHeight w:val="83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10116462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5D881C9F" w14:textId="60AAED5A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30B414F8" w14:textId="26264DCC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Test aplikacyjny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20 probantów</w:t>
            </w:r>
            <w:r w:rsid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</w:t>
            </w:r>
            <w:r w:rsidR="00915107"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PEDIATRA</w:t>
            </w:r>
          </w:p>
        </w:tc>
        <w:tc>
          <w:tcPr>
            <w:tcW w:w="1275" w:type="dxa"/>
          </w:tcPr>
          <w:p w14:paraId="380EC7AF" w14:textId="25496495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</w:tcPr>
          <w:p w14:paraId="75DDA466" w14:textId="3B1E468E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21 szt. o poj. handl.</w:t>
            </w:r>
          </w:p>
        </w:tc>
      </w:tr>
      <w:tr w:rsidR="001D72FD" w:rsidRPr="00915107" w14:paraId="4D5174D7" w14:textId="77777777" w:rsidTr="00332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817927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3C831A07" w14:textId="4A61216D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5C970726" w14:textId="2DA5C98E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Test aplikacyjny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20 probantów</w:t>
            </w:r>
            <w:r w:rsid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</w:t>
            </w:r>
            <w:r w:rsidR="00915107"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STOMATOLOG</w:t>
            </w:r>
          </w:p>
        </w:tc>
        <w:tc>
          <w:tcPr>
            <w:tcW w:w="1275" w:type="dxa"/>
            <w:shd w:val="clear" w:color="auto" w:fill="auto"/>
          </w:tcPr>
          <w:p w14:paraId="31A49F9E" w14:textId="4037C2FC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  <w:shd w:val="clear" w:color="auto" w:fill="auto"/>
          </w:tcPr>
          <w:p w14:paraId="12FEA01F" w14:textId="06D06F48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21 szt. o poj. handl.</w:t>
            </w:r>
          </w:p>
        </w:tc>
      </w:tr>
      <w:tr w:rsidR="001D72FD" w:rsidRPr="00915107" w14:paraId="0B969147" w14:textId="77777777" w:rsidTr="0033290B">
        <w:trPr>
          <w:trHeight w:val="83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3790621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31F4BEB5" w14:textId="746E349A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58DDB078" w14:textId="71AF7C81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Test aplikacyjny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20 probantów</w:t>
            </w:r>
            <w:r w:rsid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</w:t>
            </w:r>
            <w:r w:rsidR="00915107"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WETERYNARZ</w:t>
            </w:r>
          </w:p>
        </w:tc>
        <w:tc>
          <w:tcPr>
            <w:tcW w:w="1275" w:type="dxa"/>
          </w:tcPr>
          <w:p w14:paraId="4D9CDA94" w14:textId="50C8C56D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</w:tcPr>
          <w:p w14:paraId="157A302B" w14:textId="2FA95760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21 szt. o poj. handl.</w:t>
            </w:r>
          </w:p>
        </w:tc>
      </w:tr>
      <w:tr w:rsidR="001D72FD" w:rsidRPr="00915107" w14:paraId="0DA25313" w14:textId="77777777" w:rsidTr="00332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20503725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102E5D00" w14:textId="6A7A5E85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7FD8DBDE" w14:textId="3F1A6DD4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Test aplikacyjny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– panel specjalistów (produkt niestandardowy),  10 probantów</w:t>
            </w:r>
            <w:r w:rsid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, np. pasty BHP</w:t>
            </w:r>
          </w:p>
        </w:tc>
        <w:tc>
          <w:tcPr>
            <w:tcW w:w="1275" w:type="dxa"/>
            <w:shd w:val="clear" w:color="auto" w:fill="auto"/>
          </w:tcPr>
          <w:p w14:paraId="38B6A790" w14:textId="6B1BC1FD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  <w:shd w:val="clear" w:color="auto" w:fill="auto"/>
          </w:tcPr>
          <w:p w14:paraId="52471FF8" w14:textId="29AA129A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1EDCC38B" w14:textId="77777777" w:rsidTr="0097215F">
        <w:trPr>
          <w:trHeight w:val="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  <w:shd w:val="clear" w:color="auto" w:fill="F2F2F2" w:themeFill="background1" w:themeFillShade="F2"/>
          </w:tcPr>
          <w:p w14:paraId="61F5697D" w14:textId="2963612A" w:rsidR="001D72FD" w:rsidRPr="00915107" w:rsidRDefault="001D72FD" w:rsidP="0097215F">
            <w:pPr>
              <w:pStyle w:val="NormalnyWeb"/>
              <w:spacing w:before="240" w:after="240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</w:rPr>
              <w:t>BADANIA APLIKACYJNO - POMIAROWE</w:t>
            </w:r>
          </w:p>
        </w:tc>
      </w:tr>
      <w:tr w:rsidR="001D72FD" w:rsidRPr="00915107" w14:paraId="1DFBD229" w14:textId="77777777" w:rsidTr="00332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18393437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24FD4CAD" w14:textId="69C8DAA0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617CAF2F" w14:textId="66C2F6DA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Skuteczność dezodorantów - 2 oceny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(12 i/lub 24 i/ lub 48h) sniff test, ocena techników, 10 probantów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785271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12h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21000098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24h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876204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48h</w:t>
            </w:r>
          </w:p>
        </w:tc>
        <w:tc>
          <w:tcPr>
            <w:tcW w:w="1275" w:type="dxa"/>
            <w:shd w:val="clear" w:color="auto" w:fill="auto"/>
          </w:tcPr>
          <w:p w14:paraId="63E5D368" w14:textId="0098C743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  <w:shd w:val="clear" w:color="auto" w:fill="auto"/>
          </w:tcPr>
          <w:p w14:paraId="0AD16427" w14:textId="42DBFED0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1D640FA2" w14:textId="77777777" w:rsidTr="0033290B">
        <w:trPr>
          <w:trHeight w:val="217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14944843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77CC208F" w14:textId="6FFEA360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4FDE9361" w14:textId="0824CFDB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Skuteczność dezodorantów - 1 ocena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(12 lub 24 lub 48h) sniff test, ocena techników, 10 probantów                 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1616480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12h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487363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24h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2120595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48h</w:t>
            </w:r>
          </w:p>
        </w:tc>
        <w:tc>
          <w:tcPr>
            <w:tcW w:w="1275" w:type="dxa"/>
          </w:tcPr>
          <w:p w14:paraId="39A1FB9A" w14:textId="0D6D7656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</w:tcPr>
          <w:p w14:paraId="3B85F711" w14:textId="6BE7F94E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32CD6B38" w14:textId="77777777" w:rsidTr="00332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7652053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324CE844" w14:textId="5FECD6B1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0CBFA0D0" w14:textId="6D09F6C5" w:rsidR="001D72FD" w:rsidRPr="00915107" w:rsidRDefault="001D72FD" w:rsidP="0097215F">
            <w:pPr>
              <w:pStyle w:val="NormalnyWeb"/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Łagodzenie podrażnień - Stinging test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– kwas mlekowy, 10 probantów</w:t>
            </w:r>
          </w:p>
        </w:tc>
        <w:tc>
          <w:tcPr>
            <w:tcW w:w="1275" w:type="dxa"/>
            <w:shd w:val="clear" w:color="auto" w:fill="auto"/>
          </w:tcPr>
          <w:p w14:paraId="0B1525D3" w14:textId="0F689080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  <w:shd w:val="clear" w:color="auto" w:fill="auto"/>
          </w:tcPr>
          <w:p w14:paraId="68BCEC98" w14:textId="4B64EC59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5F86A5B5" w14:textId="77777777" w:rsidTr="0033290B">
        <w:trPr>
          <w:trHeight w:val="217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9381030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39DA84DC" w14:textId="5B42DB5E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369C3A5F" w14:textId="4B77468E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 xml:space="preserve">Cellulit 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- ocena technika, 10 probantów</w:t>
            </w:r>
          </w:p>
        </w:tc>
        <w:tc>
          <w:tcPr>
            <w:tcW w:w="1275" w:type="dxa"/>
          </w:tcPr>
          <w:p w14:paraId="7A876C0B" w14:textId="2ED817BC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8 tyg.</w:t>
            </w:r>
          </w:p>
        </w:tc>
        <w:tc>
          <w:tcPr>
            <w:tcW w:w="2268" w:type="dxa"/>
          </w:tcPr>
          <w:p w14:paraId="6763176D" w14:textId="5FD21538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0CA3C786" w14:textId="77777777" w:rsidTr="00332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15736978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04DD4FE0" w14:textId="3759AE92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3BD02599" w14:textId="0F27CC82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Blizny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ocena technika, 10 probantów</w:t>
            </w:r>
          </w:p>
        </w:tc>
        <w:tc>
          <w:tcPr>
            <w:tcW w:w="1275" w:type="dxa"/>
            <w:shd w:val="clear" w:color="auto" w:fill="auto"/>
          </w:tcPr>
          <w:p w14:paraId="5E3D3A4E" w14:textId="5BA4D7E6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8 tyg.</w:t>
            </w:r>
          </w:p>
        </w:tc>
        <w:tc>
          <w:tcPr>
            <w:tcW w:w="2268" w:type="dxa"/>
            <w:shd w:val="clear" w:color="auto" w:fill="auto"/>
          </w:tcPr>
          <w:p w14:paraId="1472A154" w14:textId="1E9A4463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7A5359F2" w14:textId="77777777" w:rsidTr="0033290B">
        <w:trPr>
          <w:trHeight w:val="217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2194928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0101A2A9" w14:textId="575119B6" w:rsidR="001D72FD" w:rsidRPr="00915107" w:rsidRDefault="001D72FD" w:rsidP="001D72FD">
                <w:pPr>
                  <w:pStyle w:val="NormalnyWeb"/>
                  <w:tabs>
                    <w:tab w:val="left" w:pos="3575"/>
                  </w:tabs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6E730E53" w14:textId="394E0424" w:rsidR="001D72FD" w:rsidRPr="00915107" w:rsidRDefault="001D72FD" w:rsidP="001D72FD">
            <w:pPr>
              <w:pStyle w:val="NormalnyWeb"/>
              <w:tabs>
                <w:tab w:val="left" w:pos="357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Rozstępy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ocena technika, 10 probantów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ab/>
            </w:r>
          </w:p>
        </w:tc>
        <w:tc>
          <w:tcPr>
            <w:tcW w:w="1275" w:type="dxa"/>
          </w:tcPr>
          <w:p w14:paraId="12F332C5" w14:textId="5DFB6CC4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8 tyg.</w:t>
            </w:r>
          </w:p>
        </w:tc>
        <w:tc>
          <w:tcPr>
            <w:tcW w:w="2268" w:type="dxa"/>
          </w:tcPr>
          <w:p w14:paraId="1186C57F" w14:textId="35B31C97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6A6A9AD4" w14:textId="77777777" w:rsidTr="00332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sdt>
          <w:sdtPr>
            <w:rPr>
              <w:rFonts w:ascii="Yu Gothic Light" w:eastAsia="Yu Gothic Light" w:hAnsi="Yu Gothic Light"/>
              <w:color w:val="00B0F0"/>
            </w:rPr>
            <w:id w:val="-11634574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7BE6C41C" w14:textId="5A20C924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58123A42" w14:textId="36C9EF1C" w:rsidR="001D72FD" w:rsidRPr="00915107" w:rsidRDefault="001D72FD" w:rsidP="001D72FD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Niekomedogenność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ocena technika, 10 probantów</w:t>
            </w:r>
          </w:p>
        </w:tc>
        <w:tc>
          <w:tcPr>
            <w:tcW w:w="1275" w:type="dxa"/>
            <w:shd w:val="clear" w:color="auto" w:fill="auto"/>
          </w:tcPr>
          <w:p w14:paraId="771F4107" w14:textId="108CA4F0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  <w:shd w:val="clear" w:color="auto" w:fill="auto"/>
          </w:tcPr>
          <w:p w14:paraId="26E2EB53" w14:textId="01910D94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1136F9CA" w14:textId="77777777" w:rsidTr="0097215F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  <w:shd w:val="clear" w:color="auto" w:fill="F2F2F2" w:themeFill="background1" w:themeFillShade="F2"/>
          </w:tcPr>
          <w:p w14:paraId="5EAC4098" w14:textId="7EEAB039" w:rsidR="001D72FD" w:rsidRPr="00915107" w:rsidRDefault="001D72FD" w:rsidP="0097215F">
            <w:pPr>
              <w:pStyle w:val="NormalnyWeb"/>
              <w:spacing w:before="240" w:after="240"/>
              <w:jc w:val="center"/>
              <w:rPr>
                <w:rFonts w:ascii="Yu Gothic Light" w:eastAsia="Yu Gothic Light" w:hAnsi="Yu Gothic Light" w:cstheme="majorHAnsi"/>
              </w:rPr>
            </w:pPr>
            <w:r w:rsidRPr="00915107">
              <w:rPr>
                <w:rFonts w:ascii="Yu Gothic Light" w:eastAsia="Yu Gothic Light" w:hAnsi="Yu Gothic Light" w:cstheme="majorHAnsi"/>
              </w:rPr>
              <w:t>BADANIA APARATUROWE SKÓRY – PRODUKTY DO TWARZY I CIAŁA</w:t>
            </w:r>
          </w:p>
        </w:tc>
      </w:tr>
      <w:tr w:rsidR="001D72FD" w:rsidRPr="00915107" w14:paraId="4A112EA6" w14:textId="2E963627" w:rsidTr="00E17A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7843446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02787EB4" w14:textId="0C72943A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bottom w:val="nil"/>
            </w:tcBorders>
            <w:shd w:val="clear" w:color="auto" w:fill="auto"/>
          </w:tcPr>
          <w:p w14:paraId="313AC908" w14:textId="24107BAC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 xml:space="preserve">Nawilżenie 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- w czasie 5h (T0, T1h, T3h, T5h), Corneometer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14:paraId="73A99BF8" w14:textId="245F4A6B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1143931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</w:tc>
        <w:tc>
          <w:tcPr>
            <w:tcW w:w="1275" w:type="dxa"/>
            <w:vMerge w:val="restart"/>
            <w:shd w:val="clear" w:color="auto" w:fill="auto"/>
          </w:tcPr>
          <w:p w14:paraId="47957E78" w14:textId="77466053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  <w:vMerge w:val="restart"/>
            <w:shd w:val="clear" w:color="auto" w:fill="auto"/>
          </w:tcPr>
          <w:p w14:paraId="53A84298" w14:textId="1B0BE8F2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1A1824DF" w14:textId="77777777" w:rsidTr="00E17A24">
        <w:trPr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11635810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tcBorders>
                  <w:top w:val="nil"/>
                </w:tcBorders>
              </w:tcPr>
              <w:p w14:paraId="4624C4C7" w14:textId="041D756C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top w:val="nil"/>
              <w:bottom w:val="nil"/>
            </w:tcBorders>
          </w:tcPr>
          <w:p w14:paraId="07BB19F6" w14:textId="7F788A6D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+T24h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4A2DC3D" w14:textId="4350F04E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1968037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  <w:vMerge/>
          </w:tcPr>
          <w:p w14:paraId="4F22A199" w14:textId="0CCBC48C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14:paraId="7E9E4DB5" w14:textId="2A2767F5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3C5BE3A8" w14:textId="77777777" w:rsidTr="00E17A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2289168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0FD1D6C" w14:textId="673E50E9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top w:val="nil"/>
            </w:tcBorders>
            <w:shd w:val="clear" w:color="auto" w:fill="auto"/>
          </w:tcPr>
          <w:p w14:paraId="75641A78" w14:textId="58F4E56C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+T24h + T48h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70950BFB" w14:textId="3E4EF043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32E4E4C2" w14:textId="59DA2226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1228A558" w14:textId="021ADB2D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7D42A04E" w14:textId="77777777" w:rsidTr="00825889">
        <w:trPr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11845187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4CAC2DD9" w14:textId="3C497111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bottom w:val="nil"/>
            </w:tcBorders>
          </w:tcPr>
          <w:p w14:paraId="0D39FF25" w14:textId="7503BF46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Nie wysuszanie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w czasie 5h (T0, T1h, T3h, T5h), Corneometer</w:t>
            </w:r>
          </w:p>
        </w:tc>
        <w:tc>
          <w:tcPr>
            <w:tcW w:w="1701" w:type="dxa"/>
            <w:tcBorders>
              <w:bottom w:val="nil"/>
            </w:tcBorders>
          </w:tcPr>
          <w:p w14:paraId="6DE9178D" w14:textId="0B01F543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1969042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</w:tc>
        <w:tc>
          <w:tcPr>
            <w:tcW w:w="1275" w:type="dxa"/>
            <w:vMerge w:val="restart"/>
          </w:tcPr>
          <w:p w14:paraId="1AFEDDE6" w14:textId="17BD2F52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  <w:vMerge w:val="restart"/>
          </w:tcPr>
          <w:p w14:paraId="1839D239" w14:textId="0B293908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537C5129" w14:textId="77777777" w:rsidTr="00030A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7881245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1C4E3885" w14:textId="0C037569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top w:val="nil"/>
              <w:bottom w:val="nil"/>
            </w:tcBorders>
            <w:shd w:val="clear" w:color="auto" w:fill="auto"/>
          </w:tcPr>
          <w:p w14:paraId="4978E198" w14:textId="3C08DBD2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+T24h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19682D88" w14:textId="652AD092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14593269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  <w:vMerge/>
            <w:shd w:val="clear" w:color="auto" w:fill="auto"/>
          </w:tcPr>
          <w:p w14:paraId="1419AF8E" w14:textId="68BC5377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38709E79" w14:textId="0CF2282B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1CF2C936" w14:textId="77777777" w:rsidTr="00825889">
        <w:trPr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1432022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0DDEBBBC" w14:textId="2D6AFF9F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top w:val="nil"/>
            </w:tcBorders>
          </w:tcPr>
          <w:p w14:paraId="25A00EEC" w14:textId="6D2F2402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+T24h + T48h</w:t>
            </w:r>
          </w:p>
        </w:tc>
        <w:tc>
          <w:tcPr>
            <w:tcW w:w="1701" w:type="dxa"/>
            <w:tcBorders>
              <w:top w:val="nil"/>
            </w:tcBorders>
          </w:tcPr>
          <w:p w14:paraId="056E92C1" w14:textId="275C93D5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14:paraId="32B4BB44" w14:textId="051B8CB8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14:paraId="5A80DEDE" w14:textId="648E6704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43794F86" w14:textId="790FA58B" w:rsidTr="00030A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5950188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617AE5B5" w14:textId="08B9194F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fr-FR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bottom w:val="nil"/>
            </w:tcBorders>
            <w:shd w:val="clear" w:color="auto" w:fill="auto"/>
          </w:tcPr>
          <w:p w14:paraId="42363959" w14:textId="73A4105C" w:rsidR="001D72FD" w:rsidRPr="000E48F0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0E48F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TEWL</w:t>
            </w:r>
            <w:r w:rsidRPr="000E48F0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</w:t>
            </w:r>
            <w:r w:rsidR="00915107" w:rsidRPr="000E48F0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– </w:t>
            </w:r>
            <w:r w:rsidR="00915107" w:rsidRPr="000E48F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bariera naskórkowa</w:t>
            </w:r>
            <w:r w:rsidR="00915107" w:rsidRPr="000E48F0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</w:t>
            </w:r>
            <w:r w:rsidRPr="000E48F0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w czasie 5h (T0, T3h, T5h), Tewameter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14:paraId="322FB733" w14:textId="4A70E9DB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276643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</w:tc>
        <w:tc>
          <w:tcPr>
            <w:tcW w:w="1275" w:type="dxa"/>
            <w:vMerge w:val="restart"/>
            <w:shd w:val="clear" w:color="auto" w:fill="auto"/>
          </w:tcPr>
          <w:p w14:paraId="3BBFD298" w14:textId="4A4AE1C7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  <w:vMerge w:val="restart"/>
            <w:shd w:val="clear" w:color="auto" w:fill="auto"/>
          </w:tcPr>
          <w:p w14:paraId="684ECE03" w14:textId="4B5E0AE2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7903B4F0" w14:textId="77777777" w:rsidTr="00030AD3">
        <w:trPr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21458788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07561915" w14:textId="308D3F10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top w:val="nil"/>
              <w:bottom w:val="nil"/>
            </w:tcBorders>
          </w:tcPr>
          <w:p w14:paraId="3B81B755" w14:textId="14A92FE0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fr-FR"/>
              </w:rPr>
              <w:t>+T24h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4041055" w14:textId="68C85F28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1883703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  <w:vMerge/>
          </w:tcPr>
          <w:p w14:paraId="52F2C10D" w14:textId="40963FAE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14:paraId="45E4E3CB" w14:textId="63843D88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4C3E6B03" w14:textId="77777777" w:rsidTr="00030A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18025809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6E03368" w14:textId="232B323F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top w:val="nil"/>
            </w:tcBorders>
            <w:shd w:val="clear" w:color="auto" w:fill="auto"/>
          </w:tcPr>
          <w:p w14:paraId="615F61A2" w14:textId="1D60840D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+T24h + T48h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2EAFDA58" w14:textId="6A3DD69E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15C28788" w14:textId="294552BF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62D62460" w14:textId="426E0C53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23122878" w14:textId="3242477F" w:rsidTr="00030AD3">
        <w:trPr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17716942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67A1AC69" w14:textId="70892219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fr-FR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bottom w:val="nil"/>
            </w:tcBorders>
          </w:tcPr>
          <w:p w14:paraId="4F67C6A2" w14:textId="600D75E5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fr-FR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fr-FR"/>
              </w:rPr>
              <w:t xml:space="preserve">pH 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fr-FR"/>
              </w:rPr>
              <w:t xml:space="preserve"> w czasie 5h (T0, T1h, T3h, T5h), SkinPhMeter</w:t>
            </w:r>
          </w:p>
        </w:tc>
        <w:tc>
          <w:tcPr>
            <w:tcW w:w="1701" w:type="dxa"/>
            <w:tcBorders>
              <w:bottom w:val="nil"/>
            </w:tcBorders>
          </w:tcPr>
          <w:p w14:paraId="2A4C2F69" w14:textId="196AC46F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288563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</w:tc>
        <w:tc>
          <w:tcPr>
            <w:tcW w:w="1275" w:type="dxa"/>
            <w:vMerge w:val="restart"/>
          </w:tcPr>
          <w:p w14:paraId="74FA0239" w14:textId="30590A69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  <w:vMerge w:val="restart"/>
          </w:tcPr>
          <w:p w14:paraId="33BD9706" w14:textId="58E6E846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069E49C7" w14:textId="77777777" w:rsidTr="00030A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13445512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59B08CC" w14:textId="205D4107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fr-FR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top w:val="nil"/>
              <w:bottom w:val="nil"/>
            </w:tcBorders>
            <w:shd w:val="clear" w:color="auto" w:fill="auto"/>
          </w:tcPr>
          <w:p w14:paraId="1B40FEE3" w14:textId="5451C55D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fr-FR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+T24h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6D00AB34" w14:textId="2FFE9EEE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fr-FR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58326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  <w:vMerge/>
            <w:shd w:val="clear" w:color="auto" w:fill="auto"/>
          </w:tcPr>
          <w:p w14:paraId="0A3D62FF" w14:textId="6875465F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700B8FF3" w14:textId="1E16A420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1B2BF52F" w14:textId="77777777" w:rsidTr="00030AD3">
        <w:trPr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17642615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01298F8E" w14:textId="2DD862A1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fr-FR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5246" w:type="dxa"/>
            <w:tcBorders>
              <w:top w:val="nil"/>
            </w:tcBorders>
          </w:tcPr>
          <w:p w14:paraId="24B98859" w14:textId="4B4001A3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fr-FR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+T24h + T48h</w:t>
            </w:r>
          </w:p>
        </w:tc>
        <w:tc>
          <w:tcPr>
            <w:tcW w:w="1701" w:type="dxa"/>
            <w:tcBorders>
              <w:top w:val="nil"/>
            </w:tcBorders>
          </w:tcPr>
          <w:p w14:paraId="7685E34D" w14:textId="49001F31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275" w:type="dxa"/>
            <w:vMerge/>
          </w:tcPr>
          <w:p w14:paraId="0A1C612E" w14:textId="06C3BC2C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14:paraId="7DC8CB4B" w14:textId="7056464E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65F0E7A6" w14:textId="3EEF9972" w:rsidTr="00332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10301850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A25B5C3" w14:textId="3ECD54D6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39BB1036" w14:textId="431C9299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Łagodzenie oparzeń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Solar Light, 5 probantów</w:t>
            </w:r>
          </w:p>
        </w:tc>
        <w:tc>
          <w:tcPr>
            <w:tcW w:w="1275" w:type="dxa"/>
            <w:shd w:val="clear" w:color="auto" w:fill="auto"/>
          </w:tcPr>
          <w:p w14:paraId="0E6CAE96" w14:textId="499093FE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  <w:shd w:val="clear" w:color="auto" w:fill="auto"/>
          </w:tcPr>
          <w:p w14:paraId="08DE7AE4" w14:textId="65931C52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7D77E0BF" w14:textId="77777777" w:rsidTr="0033290B">
        <w:trPr>
          <w:trHeight w:val="12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864522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5247911F" w14:textId="122D22E5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40500E35" w14:textId="614821CD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„NO TEARS”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test wydzielania łez, Schirmer test, podrażnienie oka, 10 probantów</w:t>
            </w:r>
            <w:r w:rsid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, </w:t>
            </w:r>
            <w:r w:rsidR="00915107"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OKULISTA</w:t>
            </w:r>
          </w:p>
        </w:tc>
        <w:tc>
          <w:tcPr>
            <w:tcW w:w="1275" w:type="dxa"/>
          </w:tcPr>
          <w:p w14:paraId="7370A015" w14:textId="55BCCA65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</w:tcPr>
          <w:p w14:paraId="42BA3B0B" w14:textId="367A03CA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493571BE" w14:textId="5A1D3373" w:rsidTr="00030A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5328461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53B4F376" w14:textId="0C874C43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21511FE4" w14:textId="77777777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Wygładzenie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skóry – Visioscan</w:t>
            </w:r>
          </w:p>
        </w:tc>
        <w:tc>
          <w:tcPr>
            <w:tcW w:w="1701" w:type="dxa"/>
            <w:shd w:val="clear" w:color="auto" w:fill="auto"/>
          </w:tcPr>
          <w:p w14:paraId="59777C85" w14:textId="77777777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591400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379CE6B8" w14:textId="630392E1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13359112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  <w:shd w:val="clear" w:color="auto" w:fill="auto"/>
          </w:tcPr>
          <w:p w14:paraId="0F8668E2" w14:textId="67F086A2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2-4 tyg.</w:t>
            </w:r>
          </w:p>
        </w:tc>
        <w:tc>
          <w:tcPr>
            <w:tcW w:w="2268" w:type="dxa"/>
            <w:shd w:val="clear" w:color="auto" w:fill="auto"/>
          </w:tcPr>
          <w:p w14:paraId="01A24C0A" w14:textId="3BDAB6C3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2D4BAC94" w14:textId="4A4BCC1C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303A828B" w14:textId="4B286F86" w:rsidTr="00CF402B">
        <w:trPr>
          <w:trHeight w:val="144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8486057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1DBD83D7" w14:textId="3E9606F5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3289E02B" w14:textId="77777777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Elastyczność i/lub jędrność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Cutometer</w:t>
            </w:r>
          </w:p>
        </w:tc>
        <w:tc>
          <w:tcPr>
            <w:tcW w:w="1701" w:type="dxa"/>
          </w:tcPr>
          <w:p w14:paraId="3337D8C8" w14:textId="77777777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2114697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5B911E01" w14:textId="008450DE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832189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</w:tcPr>
          <w:p w14:paraId="69F43CA4" w14:textId="46AB930E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4 tyg.</w:t>
            </w:r>
          </w:p>
        </w:tc>
        <w:tc>
          <w:tcPr>
            <w:tcW w:w="2268" w:type="dxa"/>
          </w:tcPr>
          <w:p w14:paraId="4A69E916" w14:textId="50A23074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694B45A3" w14:textId="5C1FD0F9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42DA3246" w14:textId="07BB75E1" w:rsidTr="00B05B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9591489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2560A53C" w14:textId="1D6A7D02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51474FB8" w14:textId="77777777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Gęstość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skóry -  Ultrascan</w:t>
            </w:r>
          </w:p>
        </w:tc>
        <w:tc>
          <w:tcPr>
            <w:tcW w:w="1701" w:type="dxa"/>
            <w:shd w:val="clear" w:color="auto" w:fill="auto"/>
          </w:tcPr>
          <w:p w14:paraId="0F7991DF" w14:textId="77777777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1189418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44665A3F" w14:textId="45DDD035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368847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  <w:shd w:val="clear" w:color="auto" w:fill="auto"/>
          </w:tcPr>
          <w:p w14:paraId="4C3A40CD" w14:textId="4DB1E414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8 tyg.</w:t>
            </w:r>
          </w:p>
        </w:tc>
        <w:tc>
          <w:tcPr>
            <w:tcW w:w="2268" w:type="dxa"/>
            <w:shd w:val="clear" w:color="auto" w:fill="auto"/>
          </w:tcPr>
          <w:p w14:paraId="549AFE24" w14:textId="77777777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3DA5EF49" w14:textId="59149BEB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1CC6AC29" w14:textId="6632BF16" w:rsidTr="00030AD3">
        <w:trPr>
          <w:trHeight w:val="101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4224889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7AD107FE" w14:textId="55EDC2CE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524C690A" w14:textId="77777777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Wydzielanie sebum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Sebufix</w:t>
            </w:r>
          </w:p>
        </w:tc>
        <w:tc>
          <w:tcPr>
            <w:tcW w:w="1701" w:type="dxa"/>
          </w:tcPr>
          <w:p w14:paraId="569442B6" w14:textId="77777777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1524431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7792C137" w14:textId="10D02BCB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1315175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</w:tcPr>
          <w:p w14:paraId="0B19A9CF" w14:textId="2393CFF7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</w:tcPr>
          <w:p w14:paraId="7FDF5FD1" w14:textId="77777777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43D98FF3" w14:textId="376BDB59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4794A2ED" w14:textId="0C7438C5" w:rsidTr="00DC7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984510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07644AF4" w14:textId="521165F6" w:rsidR="001D72FD" w:rsidRPr="00915107" w:rsidRDefault="001D72FD" w:rsidP="001D72FD">
                <w:pPr>
                  <w:spacing w:after="0" w:line="240" w:lineRule="auto"/>
                  <w:jc w:val="center"/>
                  <w:textAlignment w:val="baseline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26ED03DA" w14:textId="77777777" w:rsidR="001D72FD" w:rsidRPr="00915107" w:rsidRDefault="001D72FD" w:rsidP="001D72FD">
            <w:pPr>
              <w:spacing w:after="0" w:line="24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Szorstkość, złuszczanie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Corneofix</w:t>
            </w:r>
          </w:p>
        </w:tc>
        <w:tc>
          <w:tcPr>
            <w:tcW w:w="1701" w:type="dxa"/>
            <w:shd w:val="clear" w:color="auto" w:fill="auto"/>
          </w:tcPr>
          <w:p w14:paraId="0888BCF0" w14:textId="77777777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269754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582FF8D6" w14:textId="00C4E5E2" w:rsidR="001D72FD" w:rsidRPr="00915107" w:rsidRDefault="00B01EC8" w:rsidP="001D72FD">
            <w:pPr>
              <w:spacing w:after="0" w:line="24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374513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  <w:shd w:val="clear" w:color="auto" w:fill="auto"/>
          </w:tcPr>
          <w:p w14:paraId="38403C24" w14:textId="789E0554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  <w:shd w:val="clear" w:color="auto" w:fill="auto"/>
          </w:tcPr>
          <w:p w14:paraId="7B48E985" w14:textId="77777777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61B288B9" w14:textId="37338A87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5D2984E2" w14:textId="19341307" w:rsidTr="00DC74B1">
        <w:trPr>
          <w:trHeight w:val="110"/>
        </w:trPr>
        <w:sdt>
          <w:sdtPr>
            <w:rPr>
              <w:rFonts w:ascii="Yu Gothic Light" w:eastAsia="Yu Gothic Light" w:hAnsi="Yu Gothic Light"/>
              <w:color w:val="00B0F0"/>
            </w:rPr>
            <w:id w:val="-12346983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5C3DE9BF" w14:textId="0DFDE195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27DC8CB6" w14:textId="77777777" w:rsidR="001D72FD" w:rsidRPr="00915107" w:rsidRDefault="001D72FD" w:rsidP="001D72FD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Redukcja zmarszczek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Visioline+ zdjęcia</w:t>
            </w:r>
          </w:p>
        </w:tc>
        <w:tc>
          <w:tcPr>
            <w:tcW w:w="1701" w:type="dxa"/>
          </w:tcPr>
          <w:p w14:paraId="7657C13D" w14:textId="77777777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919098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48FAB8CE" w14:textId="1F9D3680" w:rsidR="001D72FD" w:rsidRPr="00915107" w:rsidRDefault="00B01EC8" w:rsidP="001D72FD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1400093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</w:tcPr>
          <w:p w14:paraId="7E19498F" w14:textId="366AAF56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4 tyg.</w:t>
            </w:r>
          </w:p>
        </w:tc>
        <w:tc>
          <w:tcPr>
            <w:tcW w:w="2268" w:type="dxa"/>
          </w:tcPr>
          <w:p w14:paraId="2985D6B1" w14:textId="77777777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7DCAA3A5" w14:textId="0E8A1F6B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794312E8" w14:textId="6E562D71" w:rsidTr="00DC7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2"/>
        </w:trPr>
        <w:sdt>
          <w:sdtPr>
            <w:rPr>
              <w:rFonts w:ascii="Yu Gothic Light" w:eastAsia="Yu Gothic Light" w:hAnsi="Yu Gothic Light"/>
              <w:color w:val="00B0F0"/>
            </w:rPr>
            <w:id w:val="-6591519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1DB9DAD5" w14:textId="7F91A225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7B6E53C6" w14:textId="042BDC8C" w:rsidR="001D72FD" w:rsidRPr="00915107" w:rsidRDefault="001D72FD" w:rsidP="001D72FD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Zmiany trądzikowe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</w:t>
            </w:r>
            <w:r w:rsid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/ </w:t>
            </w:r>
            <w:r w:rsidR="00915107"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redukcja stanów zapalnych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- ASW 300F</w:t>
            </w:r>
          </w:p>
        </w:tc>
        <w:tc>
          <w:tcPr>
            <w:tcW w:w="1701" w:type="dxa"/>
            <w:shd w:val="clear" w:color="auto" w:fill="auto"/>
          </w:tcPr>
          <w:p w14:paraId="1C80AE33" w14:textId="77777777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603880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14CACF8F" w14:textId="0FA7AB3A" w:rsidR="001D72FD" w:rsidRPr="00915107" w:rsidRDefault="00B01EC8" w:rsidP="001D72FD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3339626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  <w:shd w:val="clear" w:color="auto" w:fill="auto"/>
          </w:tcPr>
          <w:p w14:paraId="389C1A6A" w14:textId="7A679362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  <w:shd w:val="clear" w:color="auto" w:fill="auto"/>
          </w:tcPr>
          <w:p w14:paraId="7A0BEAFF" w14:textId="77777777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7B1A3B10" w14:textId="36431F11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5A61EAC1" w14:textId="098892F3" w:rsidTr="00DC74B1">
        <w:trPr>
          <w:trHeight w:val="202"/>
        </w:trPr>
        <w:sdt>
          <w:sdtPr>
            <w:rPr>
              <w:rFonts w:ascii="Yu Gothic Light" w:eastAsia="Yu Gothic Light" w:hAnsi="Yu Gothic Light"/>
              <w:color w:val="00B0F0"/>
            </w:rPr>
            <w:id w:val="4906062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5961305B" w14:textId="1099BA5B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2B62E36A" w14:textId="77777777" w:rsidR="001D72FD" w:rsidRPr="00915107" w:rsidRDefault="001D72FD" w:rsidP="001D72FD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Zwężenie / oczyszczenie „porów”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Visiopor / ASW 300F</w:t>
            </w:r>
          </w:p>
        </w:tc>
        <w:tc>
          <w:tcPr>
            <w:tcW w:w="1701" w:type="dxa"/>
          </w:tcPr>
          <w:p w14:paraId="5F5C4EB2" w14:textId="77777777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51822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0BB50D16" w14:textId="7343DFDF" w:rsidR="001D72FD" w:rsidRPr="00915107" w:rsidRDefault="00B01EC8" w:rsidP="001D72FD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72967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</w:tcPr>
          <w:p w14:paraId="0F8D0534" w14:textId="6B37BCD9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</w:tcPr>
          <w:p w14:paraId="4C038201" w14:textId="77777777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577A1BEA" w14:textId="3D9F424C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6F10F5F1" w14:textId="028DBD39" w:rsidTr="00DC7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2"/>
        </w:trPr>
        <w:sdt>
          <w:sdtPr>
            <w:rPr>
              <w:rFonts w:ascii="Yu Gothic Light" w:eastAsia="Yu Gothic Light" w:hAnsi="Yu Gothic Light"/>
              <w:color w:val="00B0F0"/>
            </w:rPr>
            <w:id w:val="-3840199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2250AA12" w14:textId="3A3323C8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117B2554" w14:textId="77777777" w:rsidR="001D72FD" w:rsidRPr="00915107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Zmniejszenie wrażliwości skóry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ASW 300F</w:t>
            </w:r>
          </w:p>
        </w:tc>
        <w:tc>
          <w:tcPr>
            <w:tcW w:w="1701" w:type="dxa"/>
            <w:shd w:val="clear" w:color="auto" w:fill="auto"/>
          </w:tcPr>
          <w:p w14:paraId="6519C5EC" w14:textId="77777777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278154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11D6DEDD" w14:textId="28CAD191" w:rsidR="001D72FD" w:rsidRPr="00915107" w:rsidRDefault="00B01EC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12593683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  <w:shd w:val="clear" w:color="auto" w:fill="auto"/>
          </w:tcPr>
          <w:p w14:paraId="0A7C7162" w14:textId="5C32E503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  <w:shd w:val="clear" w:color="auto" w:fill="auto"/>
          </w:tcPr>
          <w:p w14:paraId="21BF2099" w14:textId="77777777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12A0E5B0" w14:textId="3C524FE5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56CED97C" w14:textId="41984A56" w:rsidTr="005008FE">
        <w:trPr>
          <w:trHeight w:val="206"/>
        </w:trPr>
        <w:sdt>
          <w:sdtPr>
            <w:rPr>
              <w:rFonts w:ascii="Yu Gothic Light" w:eastAsia="Yu Gothic Light" w:hAnsi="Yu Gothic Light"/>
              <w:color w:val="00B0F0"/>
            </w:rPr>
            <w:id w:val="-13777787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1019622E" w14:textId="0A43F6B1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3B7911BA" w14:textId="0B993881" w:rsidR="001D72FD" w:rsidRPr="00915107" w:rsidRDefault="001D72FD" w:rsidP="001D72FD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Połysk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- Glossymeter, in vitro</w:t>
            </w:r>
          </w:p>
        </w:tc>
        <w:tc>
          <w:tcPr>
            <w:tcW w:w="1275" w:type="dxa"/>
          </w:tcPr>
          <w:p w14:paraId="6FAE173C" w14:textId="1D4C1CB4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</w:tcPr>
          <w:p w14:paraId="0A6894F8" w14:textId="6E04331F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6B013EE6" w14:textId="6927ABC2" w:rsidTr="004E02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sdt>
          <w:sdtPr>
            <w:rPr>
              <w:rFonts w:ascii="Yu Gothic Light" w:eastAsia="Yu Gothic Light" w:hAnsi="Yu Gothic Light"/>
              <w:color w:val="00B0F0"/>
            </w:rPr>
            <w:id w:val="9542190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57878E81" w14:textId="42AAAB2C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01EF0D6B" w14:textId="77777777" w:rsidR="001D72FD" w:rsidRPr="00915107" w:rsidRDefault="001D72FD" w:rsidP="001D72FD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Działanie matujące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Glossymeter</w:t>
            </w:r>
          </w:p>
        </w:tc>
        <w:tc>
          <w:tcPr>
            <w:tcW w:w="1701" w:type="dxa"/>
            <w:shd w:val="clear" w:color="auto" w:fill="auto"/>
          </w:tcPr>
          <w:p w14:paraId="464E5195" w14:textId="77777777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744387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251CBCFD" w14:textId="459CAA54" w:rsidR="001D72FD" w:rsidRPr="00915107" w:rsidRDefault="00B01EC8" w:rsidP="001D72FD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930429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  <w:shd w:val="clear" w:color="auto" w:fill="auto"/>
          </w:tcPr>
          <w:p w14:paraId="15048B34" w14:textId="6A79C21B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  <w:shd w:val="clear" w:color="auto" w:fill="auto"/>
          </w:tcPr>
          <w:p w14:paraId="31F51E20" w14:textId="174DCCD8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15D41F9B" w14:textId="239173A4" w:rsidTr="004E026C">
        <w:trPr>
          <w:trHeight w:val="70"/>
        </w:trPr>
        <w:sdt>
          <w:sdtPr>
            <w:rPr>
              <w:rFonts w:ascii="Yu Gothic Light" w:eastAsia="Yu Gothic Light" w:hAnsi="Yu Gothic Light"/>
              <w:color w:val="00B0F0"/>
            </w:rPr>
            <w:id w:val="6319870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7B922354" w14:textId="39C6D89A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0217A666" w14:textId="77777777" w:rsidR="001D72FD" w:rsidRPr="00915107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Poprawa kolorytu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SkinColorCatch/Mexameter</w:t>
            </w:r>
          </w:p>
        </w:tc>
        <w:tc>
          <w:tcPr>
            <w:tcW w:w="1701" w:type="dxa"/>
          </w:tcPr>
          <w:p w14:paraId="12904C28" w14:textId="77777777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2024967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327F7704" w14:textId="44C64BFC" w:rsidR="001D72FD" w:rsidRPr="00915107" w:rsidRDefault="00B01EC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8408300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</w:tcPr>
          <w:p w14:paraId="0AFE0182" w14:textId="263541ED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8 tyg.</w:t>
            </w:r>
          </w:p>
        </w:tc>
        <w:tc>
          <w:tcPr>
            <w:tcW w:w="2268" w:type="dxa"/>
          </w:tcPr>
          <w:p w14:paraId="4DE6155E" w14:textId="77777777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1E0E0F08" w14:textId="0ECE9663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78718F7F" w14:textId="77777777" w:rsidTr="004E02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sdt>
          <w:sdtPr>
            <w:rPr>
              <w:rFonts w:ascii="Yu Gothic Light" w:eastAsia="Yu Gothic Light" w:hAnsi="Yu Gothic Light"/>
              <w:color w:val="00B0F0"/>
            </w:rPr>
            <w:id w:val="1272175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39D5C6D" w14:textId="6F6A0546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2D4FEF55" w14:textId="77777777" w:rsidR="001D72FD" w:rsidRPr="00915107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Zmniejszenie przebarwień lub rozjaśnienie skóry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SkinColorCatch /Mexameter</w:t>
            </w:r>
          </w:p>
        </w:tc>
        <w:tc>
          <w:tcPr>
            <w:tcW w:w="1701" w:type="dxa"/>
            <w:shd w:val="clear" w:color="auto" w:fill="auto"/>
          </w:tcPr>
          <w:p w14:paraId="0B654840" w14:textId="77777777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1782299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4E5EFFE7" w14:textId="47918203" w:rsidR="001D72FD" w:rsidRPr="00915107" w:rsidRDefault="00B01EC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1530251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  <w:shd w:val="clear" w:color="auto" w:fill="auto"/>
          </w:tcPr>
          <w:p w14:paraId="22F53448" w14:textId="642EDF36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8 tyg.</w:t>
            </w:r>
          </w:p>
        </w:tc>
        <w:tc>
          <w:tcPr>
            <w:tcW w:w="2268" w:type="dxa"/>
            <w:shd w:val="clear" w:color="auto" w:fill="auto"/>
          </w:tcPr>
          <w:p w14:paraId="49E71E8C" w14:textId="77777777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70DD64D1" w14:textId="428BC603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26B6183B" w14:textId="77777777" w:rsidTr="004E026C">
        <w:trPr>
          <w:trHeight w:val="70"/>
        </w:trPr>
        <w:sdt>
          <w:sdtPr>
            <w:rPr>
              <w:rFonts w:ascii="Yu Gothic Light" w:eastAsia="Yu Gothic Light" w:hAnsi="Yu Gothic Light"/>
              <w:color w:val="00B0F0"/>
            </w:rPr>
            <w:id w:val="-15654065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2F399FBC" w14:textId="30CF3615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12C988B9" w14:textId="075F6ED7" w:rsidR="001D72FD" w:rsidRPr="00915107" w:rsidRDefault="0097215F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Zmniejszenie r</w:t>
            </w:r>
            <w:r w:rsidR="001D72FD"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ozszerzon</w:t>
            </w: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ych</w:t>
            </w:r>
            <w:r w:rsidR="001D72FD"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 xml:space="preserve"> naczy</w:t>
            </w: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ń</w:t>
            </w:r>
            <w:r w:rsidR="001D72FD"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 xml:space="preserve"> krwionośn</w:t>
            </w: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 xml:space="preserve">ych </w:t>
            </w:r>
            <w:r w:rsidR="001D72FD"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/</w:t>
            </w: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1D72FD"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rumie</w:t>
            </w: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nia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SkinColorCatch /Mexameter</w:t>
            </w:r>
          </w:p>
        </w:tc>
        <w:tc>
          <w:tcPr>
            <w:tcW w:w="1701" w:type="dxa"/>
          </w:tcPr>
          <w:p w14:paraId="6161C329" w14:textId="77777777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1353226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5FB46337" w14:textId="7E88EE9B" w:rsidR="001D72FD" w:rsidRPr="00915107" w:rsidRDefault="00B01EC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1758745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</w:tcPr>
          <w:p w14:paraId="37DFD619" w14:textId="75360AB5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8 tyg.</w:t>
            </w:r>
          </w:p>
        </w:tc>
        <w:tc>
          <w:tcPr>
            <w:tcW w:w="2268" w:type="dxa"/>
          </w:tcPr>
          <w:p w14:paraId="0738432D" w14:textId="77777777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42789342" w14:textId="1475BFE9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54243937" w14:textId="77777777" w:rsidTr="004E02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sdt>
          <w:sdtPr>
            <w:rPr>
              <w:rFonts w:ascii="Yu Gothic Light" w:eastAsia="Yu Gothic Light" w:hAnsi="Yu Gothic Light"/>
              <w:color w:val="00B0F0"/>
            </w:rPr>
            <w:id w:val="8171541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D0891B5" w14:textId="04F345D6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4685EC00" w14:textId="56C5BDE7" w:rsidR="001D72FD" w:rsidRPr="00915107" w:rsidRDefault="0097215F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Zmniejszenie w</w:t>
            </w:r>
            <w:r w:rsidR="001D72FD"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enektazj</w:t>
            </w: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i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SkinColorCatch /Mexameter</w:t>
            </w:r>
          </w:p>
        </w:tc>
        <w:tc>
          <w:tcPr>
            <w:tcW w:w="1701" w:type="dxa"/>
            <w:shd w:val="clear" w:color="auto" w:fill="auto"/>
          </w:tcPr>
          <w:p w14:paraId="7B1B26F3" w14:textId="77777777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1618329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3E9BB265" w14:textId="5BB22A04" w:rsidR="001D72FD" w:rsidRPr="00915107" w:rsidRDefault="00B01EC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1890331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  <w:shd w:val="clear" w:color="auto" w:fill="auto"/>
          </w:tcPr>
          <w:p w14:paraId="2FDAD50A" w14:textId="3545B7C4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8 tyg.</w:t>
            </w:r>
          </w:p>
        </w:tc>
        <w:tc>
          <w:tcPr>
            <w:tcW w:w="2268" w:type="dxa"/>
            <w:shd w:val="clear" w:color="auto" w:fill="auto"/>
          </w:tcPr>
          <w:p w14:paraId="045007B8" w14:textId="77777777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049E9E1C" w14:textId="0D44C88E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1149E49A" w14:textId="1C635F14" w:rsidTr="004E026C">
        <w:trPr>
          <w:trHeight w:val="70"/>
        </w:trPr>
        <w:sdt>
          <w:sdtPr>
            <w:rPr>
              <w:rFonts w:ascii="Yu Gothic Light" w:eastAsia="Yu Gothic Light" w:hAnsi="Yu Gothic Light"/>
              <w:color w:val="00B0F0"/>
            </w:rPr>
            <w:id w:val="-592540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6859E4E0" w14:textId="7DF84E62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34AC8223" w14:textId="77777777" w:rsidR="001D72FD" w:rsidRPr="00915107" w:rsidRDefault="001D72FD" w:rsidP="001D72FD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Efekt brązujący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SkinColorCatch</w:t>
            </w:r>
          </w:p>
        </w:tc>
        <w:tc>
          <w:tcPr>
            <w:tcW w:w="1701" w:type="dxa"/>
          </w:tcPr>
          <w:p w14:paraId="172B5E6B" w14:textId="77777777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631477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5DC6D970" w14:textId="75D1F78C" w:rsidR="001D72FD" w:rsidRPr="00915107" w:rsidRDefault="00B01EC8" w:rsidP="001D72FD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630239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</w:tcPr>
          <w:p w14:paraId="19BDD240" w14:textId="5E4B20BC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 d.</w:t>
            </w:r>
          </w:p>
        </w:tc>
        <w:tc>
          <w:tcPr>
            <w:tcW w:w="2268" w:type="dxa"/>
          </w:tcPr>
          <w:p w14:paraId="2B434C72" w14:textId="38B1C7E1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096B0AF7" w14:textId="4FD88482" w:rsidTr="004E02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sdt>
          <w:sdtPr>
            <w:rPr>
              <w:rFonts w:ascii="Yu Gothic Light" w:eastAsia="Yu Gothic Light" w:hAnsi="Yu Gothic Light"/>
              <w:color w:val="00B0F0"/>
            </w:rPr>
            <w:id w:val="-3215836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AF7A1E5" w14:textId="2762F935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10E77C13" w14:textId="232AB00E" w:rsidR="001D72FD" w:rsidRPr="00915107" w:rsidRDefault="0097215F" w:rsidP="001D72FD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Zmniejszenie cieni pod oczami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SkinColorCatch</w:t>
            </w:r>
          </w:p>
        </w:tc>
        <w:tc>
          <w:tcPr>
            <w:tcW w:w="1701" w:type="dxa"/>
            <w:shd w:val="clear" w:color="auto" w:fill="auto"/>
          </w:tcPr>
          <w:p w14:paraId="17A73B49" w14:textId="77777777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1310092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42BBFD36" w14:textId="059A176C" w:rsidR="001D72FD" w:rsidRPr="00915107" w:rsidRDefault="00B01EC8" w:rsidP="001D72FD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1907834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  <w:shd w:val="clear" w:color="auto" w:fill="auto"/>
          </w:tcPr>
          <w:p w14:paraId="499C31E1" w14:textId="5212EF61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8 tyg.</w:t>
            </w:r>
          </w:p>
        </w:tc>
        <w:tc>
          <w:tcPr>
            <w:tcW w:w="2268" w:type="dxa"/>
            <w:shd w:val="clear" w:color="auto" w:fill="auto"/>
          </w:tcPr>
          <w:p w14:paraId="5550A438" w14:textId="77777777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406059ED" w14:textId="11B8E9F0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1F487A2F" w14:textId="4B66A5C0" w:rsidTr="004E026C">
        <w:trPr>
          <w:trHeight w:val="70"/>
        </w:trPr>
        <w:sdt>
          <w:sdtPr>
            <w:rPr>
              <w:rFonts w:ascii="Yu Gothic Light" w:eastAsia="Yu Gothic Light" w:hAnsi="Yu Gothic Light"/>
              <w:color w:val="00B0F0"/>
            </w:rPr>
            <w:id w:val="9058781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4BAE8C1E" w14:textId="52444897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2CFC9B42" w14:textId="2BA2C4DA" w:rsidR="001D72FD" w:rsidRPr="00915107" w:rsidRDefault="0097215F" w:rsidP="001D72FD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Zmniejszenie obrzęków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LymphScanner</w:t>
            </w:r>
          </w:p>
        </w:tc>
        <w:tc>
          <w:tcPr>
            <w:tcW w:w="1701" w:type="dxa"/>
          </w:tcPr>
          <w:p w14:paraId="0AD63A90" w14:textId="77777777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117578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3360605A" w14:textId="57915C56" w:rsidR="001D72FD" w:rsidRPr="00915107" w:rsidRDefault="00B01EC8" w:rsidP="001D72FD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16035999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</w:tcPr>
          <w:p w14:paraId="10829882" w14:textId="3B76449D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8 tyg.</w:t>
            </w:r>
          </w:p>
        </w:tc>
        <w:tc>
          <w:tcPr>
            <w:tcW w:w="2268" w:type="dxa"/>
          </w:tcPr>
          <w:p w14:paraId="7DF35DBF" w14:textId="77777777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3BF1899F" w14:textId="7C60661D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50630D1D" w14:textId="41F20085" w:rsidTr="00D451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12326527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085E8C21" w14:textId="6EF1C95A" w:rsidR="001D72FD" w:rsidRPr="00915107" w:rsidRDefault="001D72FD" w:rsidP="001D72FD">
                <w:pPr>
                  <w:spacing w:after="0" w:line="240" w:lineRule="auto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02E40EBC" w14:textId="77777777" w:rsidR="001D72FD" w:rsidRPr="00915107" w:rsidRDefault="001D72FD" w:rsidP="001D72F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Zdjęcia efektów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VisioFace RD</w:t>
            </w:r>
          </w:p>
        </w:tc>
        <w:tc>
          <w:tcPr>
            <w:tcW w:w="1701" w:type="dxa"/>
            <w:shd w:val="clear" w:color="auto" w:fill="auto"/>
          </w:tcPr>
          <w:p w14:paraId="2F52BBA3" w14:textId="77777777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1087046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4681C273" w14:textId="13F51B9B" w:rsidR="001D72FD" w:rsidRPr="00915107" w:rsidRDefault="00B01EC8" w:rsidP="001D72F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525951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  <w:shd w:val="clear" w:color="auto" w:fill="auto"/>
          </w:tcPr>
          <w:p w14:paraId="6A1D6C8B" w14:textId="5C7E562C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1-8 tyg.</w:t>
            </w:r>
          </w:p>
        </w:tc>
        <w:tc>
          <w:tcPr>
            <w:tcW w:w="2268" w:type="dxa"/>
            <w:shd w:val="clear" w:color="auto" w:fill="auto"/>
          </w:tcPr>
          <w:p w14:paraId="0B29B5DB" w14:textId="77777777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7C0ACD06" w14:textId="5A324FA0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471CFFB4" w14:textId="77777777" w:rsidTr="00D451A8">
        <w:trPr>
          <w:trHeight w:val="133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255100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612AB495" w14:textId="64A6A5AB" w:rsidR="001D72FD" w:rsidRPr="00915107" w:rsidRDefault="001D72FD" w:rsidP="001D72FD">
                <w:pPr>
                  <w:spacing w:after="0" w:line="240" w:lineRule="auto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1BA64B43" w14:textId="77777777" w:rsidR="001D72FD" w:rsidRPr="00915107" w:rsidRDefault="001D72FD" w:rsidP="001D72F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Poprawa owalu twarzy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VisioFace RD</w:t>
            </w:r>
          </w:p>
        </w:tc>
        <w:tc>
          <w:tcPr>
            <w:tcW w:w="1701" w:type="dxa"/>
          </w:tcPr>
          <w:p w14:paraId="61930624" w14:textId="77777777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2053188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56307A87" w14:textId="605F78D4" w:rsidR="001D72FD" w:rsidRPr="00915107" w:rsidRDefault="00B01EC8" w:rsidP="001D72F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352185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</w:tcPr>
          <w:p w14:paraId="199CF641" w14:textId="1333D739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8 tyg.</w:t>
            </w:r>
          </w:p>
        </w:tc>
        <w:tc>
          <w:tcPr>
            <w:tcW w:w="2268" w:type="dxa"/>
          </w:tcPr>
          <w:p w14:paraId="57258863" w14:textId="77777777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5E719990" w14:textId="55EE20F2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59F6AD55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sdt>
          <w:sdtPr>
            <w:rPr>
              <w:rFonts w:ascii="Yu Gothic Light" w:eastAsia="Yu Gothic Light" w:hAnsi="Yu Gothic Light"/>
              <w:color w:val="00B0F0"/>
            </w:rPr>
            <w:id w:val="-7992307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51EF50C4" w14:textId="5311D5AC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7050E8B8" w14:textId="3529BBBB" w:rsidR="001D72FD" w:rsidRPr="00915107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Działanie skuteczności antyperspirantów 1 ocena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(12 lub 24 lub 48h) – Tewameter, 10 probantów                              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1787004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12h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1815484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24h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15454145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48h</w:t>
            </w:r>
          </w:p>
        </w:tc>
        <w:tc>
          <w:tcPr>
            <w:tcW w:w="1275" w:type="dxa"/>
            <w:shd w:val="clear" w:color="auto" w:fill="auto"/>
          </w:tcPr>
          <w:p w14:paraId="1FBEAE04" w14:textId="02E1740C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  <w:shd w:val="clear" w:color="auto" w:fill="auto"/>
          </w:tcPr>
          <w:p w14:paraId="7DE875A8" w14:textId="07906157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handlowej</w:t>
            </w:r>
          </w:p>
        </w:tc>
      </w:tr>
      <w:tr w:rsidR="001D72FD" w:rsidRPr="00915107" w14:paraId="79915479" w14:textId="77777777" w:rsidTr="005008FE">
        <w:trPr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5957865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738B7D3D" w14:textId="385A9F33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1754A17D" w14:textId="52BE8188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Działanie skuteczności antyperspirantów - 2 oceny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(12 i/lub 24 i/ lub 48h) – Tewameter, 10 probantów      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503894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12h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1105077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24h   </w:t>
            </w: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513507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48h</w:t>
            </w:r>
          </w:p>
        </w:tc>
        <w:tc>
          <w:tcPr>
            <w:tcW w:w="1275" w:type="dxa"/>
          </w:tcPr>
          <w:p w14:paraId="6E262E5F" w14:textId="1DCAEF21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</w:tcPr>
          <w:p w14:paraId="0A124297" w14:textId="48F30791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handlowej</w:t>
            </w:r>
          </w:p>
        </w:tc>
      </w:tr>
      <w:tr w:rsidR="001D72FD" w:rsidRPr="00915107" w14:paraId="394A6950" w14:textId="77777777" w:rsidTr="009721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</w:tcPr>
          <w:p w14:paraId="522A3BF1" w14:textId="7A00F107" w:rsidR="001D72FD" w:rsidRPr="00915107" w:rsidRDefault="001D72FD" w:rsidP="0097215F">
            <w:pPr>
              <w:pStyle w:val="NormalnyWeb"/>
              <w:spacing w:before="240" w:after="240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</w:rPr>
              <w:t>BADANIA APARATUROWE SKÓRY – PRODUKTY DO WŁOSÓW I SKÓRY GŁOWY</w:t>
            </w:r>
          </w:p>
        </w:tc>
      </w:tr>
      <w:tr w:rsidR="001D72FD" w:rsidRPr="00915107" w14:paraId="4116D80A" w14:textId="77777777" w:rsidTr="00D451A8">
        <w:trPr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9855534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31A26217" w14:textId="4BB4C18A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7C0C3D23" w14:textId="77777777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Nawilżenie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w czasie 5h (T0, T1h, T3h, T5h), Corneometer</w:t>
            </w:r>
          </w:p>
        </w:tc>
        <w:tc>
          <w:tcPr>
            <w:tcW w:w="1701" w:type="dxa"/>
          </w:tcPr>
          <w:p w14:paraId="4A5651E3" w14:textId="77777777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1369137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17C04583" w14:textId="6C90598A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791130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</w:tcPr>
          <w:p w14:paraId="1FC7213C" w14:textId="5E36E2B9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</w:tcPr>
          <w:p w14:paraId="3552B5D7" w14:textId="5A1069D0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7F4AACD9" w14:textId="77777777" w:rsidTr="00D451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522018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50412A74" w14:textId="108CA02F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6E718270" w14:textId="77777777" w:rsidR="001D72FD" w:rsidRPr="00915107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Nie wysuszanie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w czasie 5h (T0, T1h, T3h, T5h), Corneometer</w:t>
            </w:r>
          </w:p>
        </w:tc>
        <w:tc>
          <w:tcPr>
            <w:tcW w:w="1701" w:type="dxa"/>
            <w:shd w:val="clear" w:color="auto" w:fill="auto"/>
          </w:tcPr>
          <w:p w14:paraId="7D6F0654" w14:textId="77777777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242331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73EF43BB" w14:textId="2752B06A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1216267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  <w:shd w:val="clear" w:color="auto" w:fill="auto"/>
          </w:tcPr>
          <w:p w14:paraId="07C1B67C" w14:textId="7AA4C41F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  <w:shd w:val="clear" w:color="auto" w:fill="auto"/>
          </w:tcPr>
          <w:p w14:paraId="2D826ADF" w14:textId="2E667C5F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720AE4D8" w14:textId="77777777" w:rsidTr="00D451A8">
        <w:trPr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701141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6763B49F" w14:textId="0424DF1F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206E1ADC" w14:textId="77777777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pH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skóry głowy - Skin-ph-meter</w:t>
            </w:r>
          </w:p>
        </w:tc>
        <w:tc>
          <w:tcPr>
            <w:tcW w:w="1701" w:type="dxa"/>
          </w:tcPr>
          <w:p w14:paraId="56453F93" w14:textId="77777777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1418519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784A6863" w14:textId="39A4BE3F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347303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</w:tcPr>
          <w:p w14:paraId="3EC4AC2C" w14:textId="1E04CF34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</w:tcPr>
          <w:p w14:paraId="0DC8F926" w14:textId="48C78859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1F6F556A" w14:textId="77777777" w:rsidTr="002E2B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7235650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00117E72" w14:textId="7922564F" w:rsidR="001D72FD" w:rsidRPr="00915107" w:rsidRDefault="001D72FD" w:rsidP="001D72FD">
                <w:pPr>
                  <w:spacing w:after="0" w:line="240" w:lineRule="auto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4CC64C8B" w14:textId="77777777" w:rsidR="001D72FD" w:rsidRPr="00915107" w:rsidRDefault="001D72FD" w:rsidP="001D72F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Zmniejszenie wyprysków na skórze głowy, oczyszczenie ujść mieszków włosowych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ASW 300F</w:t>
            </w:r>
          </w:p>
        </w:tc>
        <w:tc>
          <w:tcPr>
            <w:tcW w:w="1701" w:type="dxa"/>
            <w:shd w:val="clear" w:color="auto" w:fill="auto"/>
          </w:tcPr>
          <w:p w14:paraId="3D5A290F" w14:textId="77777777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4640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446D1BE5" w14:textId="46E5F0F3" w:rsidR="001D72FD" w:rsidRPr="00915107" w:rsidRDefault="00B01EC8" w:rsidP="001D72F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1645429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  <w:shd w:val="clear" w:color="auto" w:fill="auto"/>
          </w:tcPr>
          <w:p w14:paraId="25271548" w14:textId="1FF55AEE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  <w:shd w:val="clear" w:color="auto" w:fill="auto"/>
          </w:tcPr>
          <w:p w14:paraId="70483D35" w14:textId="77777777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68C9C3F4" w14:textId="1E611510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2E7F9CEE" w14:textId="77777777" w:rsidTr="002E2B29">
        <w:trPr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17896247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5BCB82FB" w14:textId="1E80294D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7922A111" w14:textId="77777777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Gęstość włosów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ASW 300F</w:t>
            </w:r>
          </w:p>
        </w:tc>
        <w:tc>
          <w:tcPr>
            <w:tcW w:w="1701" w:type="dxa"/>
          </w:tcPr>
          <w:p w14:paraId="1E7E9C0F" w14:textId="77777777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554048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0EC3328E" w14:textId="7A35B22E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1451662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</w:tcPr>
          <w:p w14:paraId="225D4827" w14:textId="5202A78E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tyg.</w:t>
            </w:r>
          </w:p>
        </w:tc>
        <w:tc>
          <w:tcPr>
            <w:tcW w:w="2268" w:type="dxa"/>
          </w:tcPr>
          <w:p w14:paraId="0D71D591" w14:textId="77777777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01F85272" w14:textId="631ACB7A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50806A4D" w14:textId="77777777" w:rsidTr="002E2B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18031189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C6AE6D9" w14:textId="7CEB1C13" w:rsidR="001D72FD" w:rsidRPr="00915107" w:rsidRDefault="001D72FD" w:rsidP="001D72FD">
                <w:pPr>
                  <w:spacing w:after="0" w:line="240" w:lineRule="auto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7BCA54B0" w14:textId="77777777" w:rsidR="001D72FD" w:rsidRPr="00915107" w:rsidRDefault="001D72FD" w:rsidP="001D72F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Grubość włosów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ASW 300F</w:t>
            </w:r>
          </w:p>
        </w:tc>
        <w:tc>
          <w:tcPr>
            <w:tcW w:w="1701" w:type="dxa"/>
            <w:shd w:val="clear" w:color="auto" w:fill="auto"/>
          </w:tcPr>
          <w:p w14:paraId="34080777" w14:textId="77777777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234712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05EB0D64" w14:textId="33132CA9" w:rsidR="001D72FD" w:rsidRPr="00915107" w:rsidRDefault="00B01EC8" w:rsidP="001D72F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212940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  <w:shd w:val="clear" w:color="auto" w:fill="auto"/>
          </w:tcPr>
          <w:p w14:paraId="453C97D8" w14:textId="1E60E25B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tyg.</w:t>
            </w:r>
          </w:p>
        </w:tc>
        <w:tc>
          <w:tcPr>
            <w:tcW w:w="2268" w:type="dxa"/>
            <w:shd w:val="clear" w:color="auto" w:fill="auto"/>
          </w:tcPr>
          <w:p w14:paraId="15FD032E" w14:textId="77777777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70C4FF3B" w14:textId="266FB8DB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15A5AC51" w14:textId="77777777" w:rsidTr="00706909">
        <w:trPr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9737933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3CB40FC2" w14:textId="340F3D71" w:rsidR="001D72FD" w:rsidRPr="00915107" w:rsidRDefault="001D72FD" w:rsidP="001D72FD">
                <w:pPr>
                  <w:spacing w:after="0" w:line="240" w:lineRule="auto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4F406193" w14:textId="5628D9F2" w:rsidR="001D72FD" w:rsidRPr="00915107" w:rsidRDefault="001D72FD" w:rsidP="001D72F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Zmniejszenie wypadania włosów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– zliczanie, 10 probantów</w:t>
            </w:r>
          </w:p>
        </w:tc>
        <w:tc>
          <w:tcPr>
            <w:tcW w:w="1275" w:type="dxa"/>
          </w:tcPr>
          <w:p w14:paraId="70795FAA" w14:textId="05D874E2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tyg.</w:t>
            </w:r>
          </w:p>
        </w:tc>
        <w:tc>
          <w:tcPr>
            <w:tcW w:w="2268" w:type="dxa"/>
          </w:tcPr>
          <w:p w14:paraId="47F1786C" w14:textId="45814246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3C7340D9" w14:textId="77777777" w:rsidTr="00D451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11001021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7DBCE1DA" w14:textId="0542E79A" w:rsidR="001D72FD" w:rsidRPr="00915107" w:rsidRDefault="001D72FD" w:rsidP="001D72FD">
                <w:pPr>
                  <w:spacing w:after="0" w:line="240" w:lineRule="auto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02B01CA8" w14:textId="77777777" w:rsidR="001D72FD" w:rsidRPr="00915107" w:rsidRDefault="001D72FD" w:rsidP="001D72F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Odbudowa łuski włosa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ASW 300F</w:t>
            </w:r>
          </w:p>
        </w:tc>
        <w:tc>
          <w:tcPr>
            <w:tcW w:w="1701" w:type="dxa"/>
            <w:shd w:val="clear" w:color="auto" w:fill="auto"/>
          </w:tcPr>
          <w:p w14:paraId="2234E509" w14:textId="77777777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731697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30FFC08F" w14:textId="62435B44" w:rsidR="001D72FD" w:rsidRPr="00915107" w:rsidRDefault="00B01EC8" w:rsidP="001D72F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2001111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  <w:shd w:val="clear" w:color="auto" w:fill="auto"/>
          </w:tcPr>
          <w:p w14:paraId="76D2DAAB" w14:textId="5C08C1F0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tyg.</w:t>
            </w:r>
          </w:p>
        </w:tc>
        <w:tc>
          <w:tcPr>
            <w:tcW w:w="2268" w:type="dxa"/>
            <w:shd w:val="clear" w:color="auto" w:fill="auto"/>
          </w:tcPr>
          <w:p w14:paraId="1BFCD26A" w14:textId="77777777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1643A73B" w14:textId="4D20FE7B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124C2907" w14:textId="77777777" w:rsidTr="005008FE">
        <w:trPr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4452333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49B04322" w14:textId="156B8ADA" w:rsidR="001D72FD" w:rsidRPr="00915107" w:rsidRDefault="001D72FD" w:rsidP="001D72FD">
                <w:pPr>
                  <w:spacing w:after="0" w:line="240" w:lineRule="auto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1D116B89" w14:textId="523155AA" w:rsidR="001D72FD" w:rsidRPr="00915107" w:rsidRDefault="001D72FD" w:rsidP="001D72F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Trwałość skrętu włosa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Ocena technika – in vitro</w:t>
            </w:r>
          </w:p>
        </w:tc>
        <w:tc>
          <w:tcPr>
            <w:tcW w:w="1275" w:type="dxa"/>
          </w:tcPr>
          <w:p w14:paraId="4CD434C4" w14:textId="22AE18B5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</w:tcPr>
          <w:p w14:paraId="68013B48" w14:textId="77B00684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09178C3D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sdt>
          <w:sdtPr>
            <w:rPr>
              <w:rFonts w:ascii="Yu Gothic Light" w:eastAsia="Yu Gothic Light" w:hAnsi="Yu Gothic Light"/>
              <w:color w:val="00B0F0"/>
            </w:rPr>
            <w:id w:val="-12841928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14860CCB" w14:textId="0BC35241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07A3DDFD" w14:textId="0A0C4A2B" w:rsidR="001D72FD" w:rsidRPr="00915107" w:rsidRDefault="001D72FD" w:rsidP="001D72FD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Termoochrona włosów do 230</w:t>
            </w: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o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- ASW 300F – in vitro</w:t>
            </w:r>
          </w:p>
        </w:tc>
        <w:tc>
          <w:tcPr>
            <w:tcW w:w="1275" w:type="dxa"/>
            <w:shd w:val="clear" w:color="auto" w:fill="auto"/>
          </w:tcPr>
          <w:p w14:paraId="0785990B" w14:textId="0BF68CBB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  <w:shd w:val="clear" w:color="auto" w:fill="auto"/>
          </w:tcPr>
          <w:p w14:paraId="5DC9282F" w14:textId="14146914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100 ml</w:t>
            </w:r>
          </w:p>
        </w:tc>
      </w:tr>
      <w:tr w:rsidR="001D72FD" w:rsidRPr="00915107" w14:paraId="1C3D5A41" w14:textId="77777777" w:rsidTr="00D451A8">
        <w:trPr>
          <w:trHeight w:val="14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3001605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6BDC0431" w14:textId="22BDC60C" w:rsidR="001D72FD" w:rsidRPr="00915107" w:rsidRDefault="001D72FD" w:rsidP="001D72FD">
                <w:pPr>
                  <w:spacing w:after="0" w:line="240" w:lineRule="auto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5B86E272" w14:textId="4AB15691" w:rsidR="001D72FD" w:rsidRPr="00915107" w:rsidRDefault="0097215F" w:rsidP="001D72F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Zmniejszenie łupieżu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ASW 300F</w:t>
            </w:r>
          </w:p>
        </w:tc>
        <w:tc>
          <w:tcPr>
            <w:tcW w:w="1701" w:type="dxa"/>
          </w:tcPr>
          <w:p w14:paraId="28D773D2" w14:textId="77777777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958997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565F6F2E" w14:textId="6C8316A7" w:rsidR="001D72FD" w:rsidRPr="00915107" w:rsidRDefault="00B01EC8" w:rsidP="001D72F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264076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</w:tcPr>
          <w:p w14:paraId="3F62E0C7" w14:textId="4FE002B3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</w:tcPr>
          <w:p w14:paraId="7817E2E4" w14:textId="77777777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75F03C11" w14:textId="47683D2A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2B29C6C4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sdt>
          <w:sdtPr>
            <w:rPr>
              <w:rFonts w:ascii="Yu Gothic Light" w:eastAsia="Yu Gothic Light" w:hAnsi="Yu Gothic Light"/>
              <w:color w:val="00B0F0"/>
            </w:rPr>
            <w:id w:val="-8929666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0DFDF91A" w14:textId="07162174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411C05CB" w14:textId="0D5B52DB" w:rsidR="001D72FD" w:rsidRPr="00915107" w:rsidRDefault="0097215F" w:rsidP="001D72FD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0E48F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Zwiększenie poysku</w:t>
            </w:r>
            <w:r w:rsidR="001D72FD" w:rsidRPr="000E48F0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Glossymeter, in vitro</w:t>
            </w:r>
          </w:p>
        </w:tc>
        <w:tc>
          <w:tcPr>
            <w:tcW w:w="1275" w:type="dxa"/>
            <w:shd w:val="clear" w:color="auto" w:fill="auto"/>
          </w:tcPr>
          <w:p w14:paraId="345B57AB" w14:textId="03B135FB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  <w:shd w:val="clear" w:color="auto" w:fill="auto"/>
          </w:tcPr>
          <w:p w14:paraId="6DEFFF80" w14:textId="1346ED9A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36FB0987" w14:textId="77777777" w:rsidTr="00645756">
        <w:trPr>
          <w:trHeight w:val="148"/>
        </w:trPr>
        <w:sdt>
          <w:sdtPr>
            <w:rPr>
              <w:rFonts w:ascii="Yu Gothic Light" w:eastAsia="Yu Gothic Light" w:hAnsi="Yu Gothic Light"/>
              <w:color w:val="00B0F0"/>
            </w:rPr>
            <w:id w:val="-1842225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2A69AF64" w14:textId="4BC0BA92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1C4F3BFE" w14:textId="77777777" w:rsidR="001D72FD" w:rsidRPr="00915107" w:rsidRDefault="001D72FD" w:rsidP="001D72FD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Kolor włosów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SkinColorCatch</w:t>
            </w:r>
          </w:p>
        </w:tc>
        <w:tc>
          <w:tcPr>
            <w:tcW w:w="1701" w:type="dxa"/>
          </w:tcPr>
          <w:p w14:paraId="647D7820" w14:textId="77777777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21055279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20C4C337" w14:textId="3C764209" w:rsidR="001D72FD" w:rsidRPr="00915107" w:rsidRDefault="00B01EC8" w:rsidP="001D72FD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1100330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</w:tcPr>
          <w:p w14:paraId="2272CEC6" w14:textId="3B809BA6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</w:tcPr>
          <w:p w14:paraId="4E0C0E32" w14:textId="77777777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0BD9A0D0" w14:textId="3F896A8F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797C0FA8" w14:textId="77777777" w:rsidTr="006457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sdt>
          <w:sdtPr>
            <w:rPr>
              <w:rFonts w:ascii="Yu Gothic Light" w:eastAsia="Yu Gothic Light" w:hAnsi="Yu Gothic Light"/>
              <w:color w:val="00B0F0"/>
            </w:rPr>
            <w:id w:val="20051597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78EAF642" w14:textId="12A36975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  <w:shd w:val="clear" w:color="auto" w:fill="auto"/>
          </w:tcPr>
          <w:p w14:paraId="72DADE07" w14:textId="77777777" w:rsidR="001D72FD" w:rsidRPr="00915107" w:rsidRDefault="001D72FD" w:rsidP="001D72FD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Zmniejszenie wrażliwości skóry głowy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- ASW 300F</w:t>
            </w:r>
          </w:p>
        </w:tc>
        <w:tc>
          <w:tcPr>
            <w:tcW w:w="1701" w:type="dxa"/>
            <w:shd w:val="clear" w:color="auto" w:fill="auto"/>
          </w:tcPr>
          <w:p w14:paraId="6A363177" w14:textId="77777777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1067458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7DE23D62" w14:textId="3C14824A" w:rsidR="001D72FD" w:rsidRPr="00915107" w:rsidRDefault="00B01EC8" w:rsidP="001D72FD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712348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  <w:shd w:val="clear" w:color="auto" w:fill="auto"/>
          </w:tcPr>
          <w:p w14:paraId="46612B19" w14:textId="29618320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  <w:shd w:val="clear" w:color="auto" w:fill="auto"/>
          </w:tcPr>
          <w:p w14:paraId="15C9B3FD" w14:textId="77777777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6F67BAF4" w14:textId="760AA1AF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1351C7E0" w14:textId="77777777" w:rsidTr="00645756">
        <w:trPr>
          <w:trHeight w:val="148"/>
        </w:trPr>
        <w:sdt>
          <w:sdtPr>
            <w:rPr>
              <w:rFonts w:ascii="Yu Gothic Light" w:eastAsia="Yu Gothic Light" w:hAnsi="Yu Gothic Light"/>
              <w:color w:val="00B0F0"/>
            </w:rPr>
            <w:id w:val="11430877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47FA0B9E" w14:textId="08A69A85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</w:tcPr>
          <w:p w14:paraId="420DD401" w14:textId="77777777" w:rsidR="001D72FD" w:rsidRPr="00915107" w:rsidRDefault="001D72FD" w:rsidP="001D72FD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Zmniejszenie wydzielania sebum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na skórze głowy - ASW 300F</w:t>
            </w:r>
          </w:p>
        </w:tc>
        <w:tc>
          <w:tcPr>
            <w:tcW w:w="1701" w:type="dxa"/>
          </w:tcPr>
          <w:p w14:paraId="72CFAA5B" w14:textId="77777777" w:rsidR="001D72FD" w:rsidRPr="00915107" w:rsidRDefault="00B01EC8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206726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 probantów</w:t>
            </w:r>
          </w:p>
          <w:p w14:paraId="3D9D0B63" w14:textId="23C76A48" w:rsidR="001D72FD" w:rsidRPr="00915107" w:rsidRDefault="00B01EC8" w:rsidP="001D72FD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386959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</w:tc>
        <w:tc>
          <w:tcPr>
            <w:tcW w:w="1275" w:type="dxa"/>
          </w:tcPr>
          <w:p w14:paraId="7889A4A8" w14:textId="1CF01F2B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 tyg.</w:t>
            </w:r>
          </w:p>
        </w:tc>
        <w:tc>
          <w:tcPr>
            <w:tcW w:w="2268" w:type="dxa"/>
          </w:tcPr>
          <w:p w14:paraId="10E9C04C" w14:textId="77777777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 szt. o poj. handl./</w:t>
            </w:r>
          </w:p>
          <w:p w14:paraId="7A791CC6" w14:textId="7282D1B0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 szt. o poj. handl.</w:t>
            </w:r>
          </w:p>
        </w:tc>
      </w:tr>
      <w:tr w:rsidR="001D72FD" w:rsidRPr="00915107" w14:paraId="6ED3EBE0" w14:textId="77777777" w:rsidTr="009721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</w:tcPr>
          <w:p w14:paraId="60566E57" w14:textId="30A58763" w:rsidR="001D72FD" w:rsidRPr="00915107" w:rsidRDefault="001D72FD" w:rsidP="0097215F">
            <w:pPr>
              <w:pStyle w:val="NormalnyWeb"/>
              <w:spacing w:before="240" w:after="240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</w:rPr>
              <w:t>BADANIA UV</w:t>
            </w:r>
          </w:p>
        </w:tc>
      </w:tr>
      <w:tr w:rsidR="001D72FD" w:rsidRPr="00915107" w14:paraId="6704F8E2" w14:textId="2DF81B99" w:rsidTr="005008FE">
        <w:trPr>
          <w:trHeight w:val="99"/>
        </w:trPr>
        <w:sdt>
          <w:sdtPr>
            <w:rPr>
              <w:rFonts w:ascii="Yu Gothic Light" w:eastAsia="Yu Gothic Light" w:hAnsi="Yu Gothic Light"/>
              <w:color w:val="00B0F0"/>
            </w:rPr>
            <w:id w:val="11484044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39C90A11" w14:textId="63E7F2E4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071C62FE" w14:textId="4498ED01" w:rsidR="001D72FD" w:rsidRPr="001C4DA0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1C4DA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Badanie stopnia ochrony UVA -  in vitro EN ISO 24443</w:t>
            </w:r>
          </w:p>
        </w:tc>
        <w:tc>
          <w:tcPr>
            <w:tcW w:w="1275" w:type="dxa"/>
          </w:tcPr>
          <w:p w14:paraId="7A05E7AF" w14:textId="02ABE91E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do 5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</w:tcPr>
          <w:p w14:paraId="22477E99" w14:textId="1609BA7D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AD7319" w:rsidRPr="00915107" w14:paraId="52CA83AB" w14:textId="77777777" w:rsidTr="001C4D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"/>
        </w:trPr>
        <w:sdt>
          <w:sdtPr>
            <w:rPr>
              <w:rFonts w:ascii="Yu Gothic Light" w:eastAsia="Yu Gothic Light" w:hAnsi="Yu Gothic Light"/>
              <w:color w:val="00B0F0"/>
            </w:rPr>
            <w:id w:val="-8931260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D5DCE4" w:themeFill="text2" w:themeFillTint="33"/>
              </w:tcPr>
              <w:p w14:paraId="7AF2592F" w14:textId="06988B36" w:rsidR="00AD7319" w:rsidRPr="00915107" w:rsidRDefault="00AD7319" w:rsidP="00AD7319">
                <w:pPr>
                  <w:pStyle w:val="Default"/>
                  <w:jc w:val="center"/>
                  <w:rPr>
                    <w:rFonts w:ascii="Yu Gothic Light" w:eastAsia="Yu Gothic Light" w:hAnsi="Yu Gothic Light"/>
                    <w:color w:val="00B0F0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D5DCE4" w:themeFill="text2" w:themeFillTint="33"/>
          </w:tcPr>
          <w:p w14:paraId="3E544A66" w14:textId="2201D259" w:rsidR="00AD7319" w:rsidRPr="001C4DA0" w:rsidRDefault="00AD7319" w:rsidP="00AD7319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1C4DA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Krytyczna długość fali (Broad spectrum protection) -  in vitro </w:t>
            </w:r>
            <w:r w:rsidRPr="001C4DA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22"/>
                <w:szCs w:val="22"/>
                <w:lang w:val="en-US"/>
              </w:rPr>
              <w:t>FDA Guidelines</w:t>
            </w:r>
          </w:p>
        </w:tc>
        <w:tc>
          <w:tcPr>
            <w:tcW w:w="1275" w:type="dxa"/>
            <w:shd w:val="clear" w:color="auto" w:fill="D5DCE4" w:themeFill="text2" w:themeFillTint="33"/>
          </w:tcPr>
          <w:p w14:paraId="42B6FB4E" w14:textId="066CABB1" w:rsidR="00AD7319" w:rsidRPr="00915107" w:rsidRDefault="00AD7319" w:rsidP="00AD731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do 5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  <w:shd w:val="clear" w:color="auto" w:fill="D5DCE4" w:themeFill="text2" w:themeFillTint="33"/>
          </w:tcPr>
          <w:p w14:paraId="00D3A76C" w14:textId="1203582E" w:rsidR="00AD7319" w:rsidRPr="00915107" w:rsidRDefault="00AD7319" w:rsidP="00AD7319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496862F0" w14:textId="2BD06809" w:rsidTr="00BC4655">
        <w:trPr>
          <w:trHeight w:val="99"/>
        </w:trPr>
        <w:sdt>
          <w:sdtPr>
            <w:rPr>
              <w:rFonts w:ascii="Yu Gothic Light" w:eastAsia="Yu Gothic Light" w:hAnsi="Yu Gothic Light"/>
              <w:color w:val="00B0F0"/>
            </w:rPr>
            <w:id w:val="-14641128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vMerge w:val="restart"/>
              </w:tcPr>
              <w:p w14:paraId="7A912CC9" w14:textId="6CAD5554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  <w:vMerge w:val="restart"/>
          </w:tcPr>
          <w:p w14:paraId="75182E45" w14:textId="684FAEDC" w:rsidR="001D72FD" w:rsidRPr="001C4DA0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1C4DA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 xml:space="preserve">Badanie stopnia ochrony UVA - in vivo EN ISO 24442 </w:t>
            </w:r>
          </w:p>
        </w:tc>
        <w:tc>
          <w:tcPr>
            <w:tcW w:w="1701" w:type="dxa"/>
          </w:tcPr>
          <w:p w14:paraId="53FA04F3" w14:textId="5E5F4171" w:rsidR="001D72FD" w:rsidRPr="00915107" w:rsidRDefault="00B01EC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279838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UVAPF 1-6</w:t>
            </w:r>
          </w:p>
        </w:tc>
        <w:tc>
          <w:tcPr>
            <w:tcW w:w="1275" w:type="dxa"/>
            <w:vMerge w:val="restart"/>
          </w:tcPr>
          <w:p w14:paraId="4E193786" w14:textId="5A8B7B1D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do 10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  <w:vMerge w:val="restart"/>
          </w:tcPr>
          <w:p w14:paraId="7533DA70" w14:textId="1A9F7FBE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13982F7D" w14:textId="77777777" w:rsidTr="00BC4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auto"/>
          </w:tcPr>
          <w:p w14:paraId="2D8B226C" w14:textId="1542C939" w:rsidR="001D72FD" w:rsidRPr="00915107" w:rsidRDefault="001D72FD" w:rsidP="001D72FD">
            <w:pPr>
              <w:pStyle w:val="Default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5246" w:type="dxa"/>
            <w:vMerge/>
            <w:shd w:val="clear" w:color="auto" w:fill="auto"/>
          </w:tcPr>
          <w:p w14:paraId="422B7287" w14:textId="77777777" w:rsidR="001D72FD" w:rsidRPr="00915107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4DB455F6" w14:textId="7D0B1503" w:rsidR="001D72FD" w:rsidRPr="00915107" w:rsidRDefault="00B01EC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962384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UVAPF 7-12</w:t>
            </w:r>
          </w:p>
        </w:tc>
        <w:tc>
          <w:tcPr>
            <w:tcW w:w="1275" w:type="dxa"/>
            <w:vMerge/>
            <w:shd w:val="clear" w:color="auto" w:fill="auto"/>
          </w:tcPr>
          <w:p w14:paraId="1A529835" w14:textId="6563691F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6DA5FAEC" w14:textId="0857413B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618BF7BE" w14:textId="77777777" w:rsidTr="00BC4655">
        <w:trPr>
          <w:trHeight w:val="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189D1A52" w14:textId="2BCBA1C2" w:rsidR="001D72FD" w:rsidRPr="00915107" w:rsidRDefault="001D72FD" w:rsidP="001D72FD">
            <w:pPr>
              <w:pStyle w:val="Default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5246" w:type="dxa"/>
            <w:vMerge/>
          </w:tcPr>
          <w:p w14:paraId="3F93334F" w14:textId="77777777" w:rsidR="001D72FD" w:rsidRPr="00915107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E07751C" w14:textId="2D321C29" w:rsidR="001D72FD" w:rsidRPr="00915107" w:rsidRDefault="00B01EC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306435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UVAPF 13-18</w:t>
            </w:r>
          </w:p>
        </w:tc>
        <w:tc>
          <w:tcPr>
            <w:tcW w:w="1275" w:type="dxa"/>
            <w:vMerge/>
          </w:tcPr>
          <w:p w14:paraId="5F248B49" w14:textId="31C4A753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14:paraId="180060BD" w14:textId="7A76F826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7909C799" w14:textId="77777777" w:rsidTr="00BC4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auto"/>
          </w:tcPr>
          <w:p w14:paraId="2F35C6D3" w14:textId="1EF31C2E" w:rsidR="001D72FD" w:rsidRPr="00915107" w:rsidRDefault="001D72FD" w:rsidP="001D72FD">
            <w:pPr>
              <w:pStyle w:val="Default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5246" w:type="dxa"/>
            <w:vMerge/>
            <w:shd w:val="clear" w:color="auto" w:fill="auto"/>
          </w:tcPr>
          <w:p w14:paraId="1933E7B1" w14:textId="77777777" w:rsidR="001D72FD" w:rsidRPr="00915107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3D1964D8" w14:textId="766F2556" w:rsidR="001D72FD" w:rsidRPr="00915107" w:rsidRDefault="00B01EC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417320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UVAPF 19-24</w:t>
            </w:r>
          </w:p>
        </w:tc>
        <w:tc>
          <w:tcPr>
            <w:tcW w:w="1275" w:type="dxa"/>
            <w:vMerge/>
            <w:shd w:val="clear" w:color="auto" w:fill="auto"/>
          </w:tcPr>
          <w:p w14:paraId="123E844B" w14:textId="6053E58E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0365F237" w14:textId="35BD26DB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136D4426" w14:textId="77777777" w:rsidTr="00BC4655">
        <w:trPr>
          <w:trHeight w:val="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561A43C3" w14:textId="54050E1B" w:rsidR="001D72FD" w:rsidRPr="00915107" w:rsidRDefault="001D72FD" w:rsidP="001D72FD">
            <w:pPr>
              <w:pStyle w:val="Default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5246" w:type="dxa"/>
            <w:vMerge/>
          </w:tcPr>
          <w:p w14:paraId="5B303787" w14:textId="77777777" w:rsidR="001D72FD" w:rsidRPr="00915107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8A67884" w14:textId="20F84948" w:rsidR="001D72FD" w:rsidRPr="00915107" w:rsidRDefault="00B01EC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1036551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UVAPF 25-29</w:t>
            </w:r>
          </w:p>
        </w:tc>
        <w:tc>
          <w:tcPr>
            <w:tcW w:w="1275" w:type="dxa"/>
            <w:vMerge/>
          </w:tcPr>
          <w:p w14:paraId="356A3047" w14:textId="0D9A6097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14:paraId="45CAE2D8" w14:textId="6BC22E4D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6C222781" w14:textId="77777777" w:rsidTr="00BC4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auto"/>
          </w:tcPr>
          <w:p w14:paraId="3F7F3A54" w14:textId="1E73F702" w:rsidR="001D72FD" w:rsidRPr="00915107" w:rsidRDefault="001D72FD" w:rsidP="001D72FD">
            <w:pPr>
              <w:pStyle w:val="Default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5246" w:type="dxa"/>
            <w:vMerge/>
            <w:shd w:val="clear" w:color="auto" w:fill="auto"/>
          </w:tcPr>
          <w:p w14:paraId="551B43F8" w14:textId="77777777" w:rsidR="001D72FD" w:rsidRPr="00915107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0EED8B46" w14:textId="70201E81" w:rsidR="001D72FD" w:rsidRPr="00915107" w:rsidRDefault="00B01EC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1117652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UVAPF 30-35</w:t>
            </w:r>
          </w:p>
        </w:tc>
        <w:tc>
          <w:tcPr>
            <w:tcW w:w="1275" w:type="dxa"/>
            <w:vMerge/>
            <w:shd w:val="clear" w:color="auto" w:fill="auto"/>
          </w:tcPr>
          <w:p w14:paraId="4A04BF57" w14:textId="767838D3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332D4E50" w14:textId="294D61A0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20BA4F0D" w14:textId="614FEB3A" w:rsidTr="005008FE">
        <w:trPr>
          <w:trHeight w:val="89"/>
        </w:trPr>
        <w:sdt>
          <w:sdtPr>
            <w:rPr>
              <w:rFonts w:ascii="Yu Gothic Light" w:eastAsia="Yu Gothic Light" w:hAnsi="Yu Gothic Light"/>
              <w:color w:val="00B0F0"/>
            </w:rPr>
            <w:id w:val="-5851495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1C3EBD90" w14:textId="7622255C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645F81DA" w14:textId="2E7010BC" w:rsidR="001D72FD" w:rsidRPr="00915107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1C4DA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Badanie właściwości FOTOTOKSYCZNYCH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in vivo, 10 probantów</w:t>
            </w:r>
          </w:p>
        </w:tc>
        <w:tc>
          <w:tcPr>
            <w:tcW w:w="1275" w:type="dxa"/>
          </w:tcPr>
          <w:p w14:paraId="50541630" w14:textId="7D212D0B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do 10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</w:tcPr>
          <w:p w14:paraId="520009AE" w14:textId="729DF82D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7D7EA8FF" w14:textId="66802A7B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sdt>
          <w:sdtPr>
            <w:rPr>
              <w:rFonts w:ascii="Yu Gothic Light" w:eastAsia="Yu Gothic Light" w:hAnsi="Yu Gothic Light"/>
              <w:color w:val="00B0F0"/>
            </w:rPr>
            <w:id w:val="7718147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1027D938" w14:textId="7A31D295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2230A495" w14:textId="2DFAF8CF" w:rsidR="001D72FD" w:rsidRPr="00915107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1C4DA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Badanie właściwości FOTOALERGICZNYCH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in vivo, 10 probantów</w:t>
            </w:r>
          </w:p>
        </w:tc>
        <w:tc>
          <w:tcPr>
            <w:tcW w:w="1275" w:type="dxa"/>
            <w:shd w:val="clear" w:color="auto" w:fill="auto"/>
          </w:tcPr>
          <w:p w14:paraId="7CDA083A" w14:textId="6D6CAC8B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do 10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  <w:shd w:val="clear" w:color="auto" w:fill="auto"/>
          </w:tcPr>
          <w:p w14:paraId="5DEA9B74" w14:textId="2C3EC0AE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2930862A" w14:textId="0C5AAB21" w:rsidTr="0044149A">
        <w:trPr>
          <w:trHeight w:val="267"/>
        </w:trPr>
        <w:sdt>
          <w:sdtPr>
            <w:rPr>
              <w:rFonts w:ascii="Yu Gothic Light" w:eastAsia="Yu Gothic Light" w:hAnsi="Yu Gothic Light"/>
              <w:color w:val="00B0F0"/>
            </w:rPr>
            <w:id w:val="-9258783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vMerge w:val="restart"/>
              </w:tcPr>
              <w:p w14:paraId="1795453F" w14:textId="5ACAAD0B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5246" w:type="dxa"/>
            <w:vMerge w:val="restart"/>
          </w:tcPr>
          <w:p w14:paraId="1C819FDC" w14:textId="09CCC252" w:rsidR="001D72FD" w:rsidRPr="00915107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1C4DA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 xml:space="preserve">Badanie stopnia ochrony UVB </w:t>
            </w:r>
            <w:r w:rsidR="001C4DA0" w:rsidRPr="001C4DA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(SPF)</w:t>
            </w:r>
            <w:r w:rsidR="001C4DA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, ISO 24444</w:t>
            </w:r>
            <w:r w:rsidR="001C4DA0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- in vivo  </w:t>
            </w:r>
          </w:p>
          <w:p w14:paraId="7ACA67DB" w14:textId="77777777" w:rsidR="001D72FD" w:rsidRPr="00915107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  <w:p w14:paraId="080FACCF" w14:textId="0AA59EAE" w:rsidR="001D72FD" w:rsidRPr="00915107" w:rsidRDefault="00B01EC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2080509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10 probantów</w:t>
            </w:r>
          </w:p>
          <w:p w14:paraId="326A48B7" w14:textId="1B22455C" w:rsidR="001D72FD" w:rsidRDefault="00B01EC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11947613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4DA0">
                  <w:rPr>
                    <w:rFonts w:ascii="MS Gothic" w:eastAsia="MS Gothic" w:hAnsi="MS Gothic" w:hint="eastAsia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OCENA WSTĘPNA - 2 probantów</w:t>
            </w:r>
          </w:p>
          <w:p w14:paraId="35494D87" w14:textId="77777777" w:rsidR="0097215F" w:rsidRDefault="0097215F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</w:p>
          <w:p w14:paraId="246F5D91" w14:textId="125BB2BD" w:rsidR="0097215F" w:rsidRDefault="00B01EC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10678748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4DA0">
                  <w:rPr>
                    <w:rFonts w:ascii="MS Gothic" w:eastAsia="MS Gothic" w:hAnsi="MS Gothic" w:hint="eastAsia"/>
                    <w:b/>
                    <w:bCs/>
                    <w:color w:val="00B0F0"/>
                  </w:rPr>
                  <w:t>☐</w:t>
                </w:r>
              </w:sdtContent>
            </w:sdt>
            <w:r w:rsidR="001C4DA0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C4DA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Zakończenie badania po 2 probantach niezależnie od wyniku</w:t>
            </w:r>
          </w:p>
          <w:p w14:paraId="5C3AA938" w14:textId="4AE44B43" w:rsidR="001C4DA0" w:rsidRPr="00915107" w:rsidRDefault="00B01EC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976685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4DA0">
                  <w:rPr>
                    <w:rFonts w:ascii="MS Gothic" w:eastAsia="MS Gothic" w:hAnsi="MS Gothic" w:hint="eastAsia"/>
                    <w:b/>
                    <w:bCs/>
                    <w:color w:val="00B0F0"/>
                  </w:rPr>
                  <w:t>☐</w:t>
                </w:r>
              </w:sdtContent>
            </w:sdt>
            <w:r w:rsidR="001C4DA0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C4DA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Kontynuacja badania w przypadku pozytywnego wyniku</w:t>
            </w:r>
          </w:p>
        </w:tc>
        <w:tc>
          <w:tcPr>
            <w:tcW w:w="1701" w:type="dxa"/>
          </w:tcPr>
          <w:p w14:paraId="648B9B4F" w14:textId="038394E2" w:rsidR="001D72FD" w:rsidRPr="00915107" w:rsidRDefault="00B01EC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893353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SPF 6</w:t>
            </w:r>
          </w:p>
        </w:tc>
        <w:tc>
          <w:tcPr>
            <w:tcW w:w="1275" w:type="dxa"/>
            <w:vMerge w:val="restart"/>
          </w:tcPr>
          <w:p w14:paraId="206E0EBB" w14:textId="739AC765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do 10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  <w:vMerge w:val="restart"/>
          </w:tcPr>
          <w:p w14:paraId="0D63B961" w14:textId="20A4AABD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4830DD11" w14:textId="45CB6E0B" w:rsidTr="00441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auto"/>
          </w:tcPr>
          <w:p w14:paraId="6D8B2F00" w14:textId="63AA7645" w:rsidR="001D72FD" w:rsidRPr="00915107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5246" w:type="dxa"/>
            <w:vMerge/>
            <w:shd w:val="clear" w:color="auto" w:fill="auto"/>
          </w:tcPr>
          <w:p w14:paraId="4845B25A" w14:textId="77777777" w:rsidR="001D72FD" w:rsidRPr="00915107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35A17A9" w14:textId="6DC73EA1" w:rsidR="001D72FD" w:rsidRPr="00915107" w:rsidRDefault="00B01EC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739939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SPF 10</w:t>
            </w:r>
          </w:p>
        </w:tc>
        <w:tc>
          <w:tcPr>
            <w:tcW w:w="1275" w:type="dxa"/>
            <w:vMerge/>
            <w:shd w:val="clear" w:color="auto" w:fill="auto"/>
          </w:tcPr>
          <w:p w14:paraId="2D6A5D53" w14:textId="64125253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2849717E" w14:textId="592C48FB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410A16FC" w14:textId="2493ABEB" w:rsidTr="0044149A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2E618AC0" w14:textId="763C20A6" w:rsidR="001D72FD" w:rsidRPr="00915107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5246" w:type="dxa"/>
            <w:vMerge/>
          </w:tcPr>
          <w:p w14:paraId="2F406AE8" w14:textId="77777777" w:rsidR="001D72FD" w:rsidRPr="00915107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FD214BC" w14:textId="39F9BC9C" w:rsidR="001D72FD" w:rsidRPr="00915107" w:rsidRDefault="00B01EC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527764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SPF 15</w:t>
            </w:r>
          </w:p>
        </w:tc>
        <w:tc>
          <w:tcPr>
            <w:tcW w:w="1275" w:type="dxa"/>
            <w:vMerge/>
          </w:tcPr>
          <w:p w14:paraId="46E5C620" w14:textId="2DED3111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14:paraId="5037123D" w14:textId="298A3982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7F1C25BA" w14:textId="6BC38D04" w:rsidTr="00441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auto"/>
          </w:tcPr>
          <w:p w14:paraId="07AA4E2E" w14:textId="32A9DA79" w:rsidR="001D72FD" w:rsidRPr="00915107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5246" w:type="dxa"/>
            <w:vMerge/>
            <w:shd w:val="clear" w:color="auto" w:fill="auto"/>
          </w:tcPr>
          <w:p w14:paraId="5A89B788" w14:textId="77777777" w:rsidR="001D72FD" w:rsidRPr="00915107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59CAE5E5" w14:textId="2883B483" w:rsidR="001D72FD" w:rsidRPr="00915107" w:rsidRDefault="00B01EC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2039087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SPF 20</w:t>
            </w:r>
          </w:p>
        </w:tc>
        <w:tc>
          <w:tcPr>
            <w:tcW w:w="1275" w:type="dxa"/>
            <w:vMerge/>
            <w:shd w:val="clear" w:color="auto" w:fill="auto"/>
          </w:tcPr>
          <w:p w14:paraId="177F23B0" w14:textId="7F8016C3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4805D102" w14:textId="6469D2C5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22D037C6" w14:textId="22300BA0" w:rsidTr="0044149A">
        <w:trPr>
          <w:trHeight w:val="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4EA49B5D" w14:textId="0839207E" w:rsidR="001D72FD" w:rsidRPr="00915107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5246" w:type="dxa"/>
            <w:vMerge/>
          </w:tcPr>
          <w:p w14:paraId="1E676020" w14:textId="77777777" w:rsidR="001D72FD" w:rsidRPr="00915107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274260E" w14:textId="71917247" w:rsidR="001D72FD" w:rsidRPr="00915107" w:rsidRDefault="00B01EC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10842123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SPF 25</w:t>
            </w:r>
          </w:p>
        </w:tc>
        <w:tc>
          <w:tcPr>
            <w:tcW w:w="1275" w:type="dxa"/>
            <w:vMerge/>
          </w:tcPr>
          <w:p w14:paraId="34AFB4D1" w14:textId="6FF642E1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14:paraId="283AC10F" w14:textId="4B9BDC30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3F9AC5F5" w14:textId="710D1E4F" w:rsidTr="00441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auto"/>
          </w:tcPr>
          <w:p w14:paraId="5A00712C" w14:textId="4D094FC2" w:rsidR="001D72FD" w:rsidRPr="00915107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5246" w:type="dxa"/>
            <w:vMerge/>
            <w:shd w:val="clear" w:color="auto" w:fill="auto"/>
          </w:tcPr>
          <w:p w14:paraId="0234FBD1" w14:textId="77777777" w:rsidR="001D72FD" w:rsidRPr="00915107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844BE23" w14:textId="5C21DB98" w:rsidR="001D72FD" w:rsidRPr="00915107" w:rsidRDefault="00B01EC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407691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SPF 30</w:t>
            </w:r>
          </w:p>
        </w:tc>
        <w:tc>
          <w:tcPr>
            <w:tcW w:w="1275" w:type="dxa"/>
            <w:vMerge/>
            <w:shd w:val="clear" w:color="auto" w:fill="auto"/>
          </w:tcPr>
          <w:p w14:paraId="6642D3FB" w14:textId="55709E4F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1F50AFF1" w14:textId="12E698DA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0DB9A67E" w14:textId="757A721C" w:rsidTr="0044149A">
        <w:trPr>
          <w:trHeight w:val="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23C4D3ED" w14:textId="1236A4F1" w:rsidR="001D72FD" w:rsidRPr="00915107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5246" w:type="dxa"/>
            <w:vMerge/>
          </w:tcPr>
          <w:p w14:paraId="0F39D880" w14:textId="77777777" w:rsidR="001D72FD" w:rsidRPr="00915107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C095DB" w14:textId="14C9A744" w:rsidR="001D72FD" w:rsidRPr="00915107" w:rsidRDefault="00B01EC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870643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SPF 40</w:t>
            </w:r>
          </w:p>
        </w:tc>
        <w:tc>
          <w:tcPr>
            <w:tcW w:w="1275" w:type="dxa"/>
            <w:vMerge/>
          </w:tcPr>
          <w:p w14:paraId="0CC09F01" w14:textId="5C761E2E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14:paraId="757899E6" w14:textId="5786AC0B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45842390" w14:textId="2EB504F7" w:rsidTr="00441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auto"/>
          </w:tcPr>
          <w:p w14:paraId="7882E3A7" w14:textId="6EAD5885" w:rsidR="001D72FD" w:rsidRPr="00915107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5246" w:type="dxa"/>
            <w:vMerge/>
            <w:shd w:val="clear" w:color="auto" w:fill="auto"/>
          </w:tcPr>
          <w:p w14:paraId="00680F12" w14:textId="77777777" w:rsidR="001D72FD" w:rsidRPr="00915107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35658DFC" w14:textId="15024B02" w:rsidR="001D72FD" w:rsidRPr="00915107" w:rsidRDefault="00B01EC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776294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SPF 50</w:t>
            </w:r>
          </w:p>
        </w:tc>
        <w:tc>
          <w:tcPr>
            <w:tcW w:w="1275" w:type="dxa"/>
            <w:vMerge/>
            <w:shd w:val="clear" w:color="auto" w:fill="auto"/>
          </w:tcPr>
          <w:p w14:paraId="2F6BC443" w14:textId="3A70B09D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718C4DAC" w14:textId="32711F7B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4B17CA8E" w14:textId="2E8CA670" w:rsidTr="0044149A">
        <w:trPr>
          <w:trHeight w:val="1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3B79D789" w14:textId="05DF3A42" w:rsidR="001D72FD" w:rsidRPr="00915107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5246" w:type="dxa"/>
            <w:vMerge/>
          </w:tcPr>
          <w:p w14:paraId="4EEFF5FF" w14:textId="77777777" w:rsidR="001D72FD" w:rsidRPr="00915107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BBA6AB4" w14:textId="2897ECA7" w:rsidR="001D72FD" w:rsidRPr="00915107" w:rsidRDefault="00B01EC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671613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SPF 60</w:t>
            </w:r>
          </w:p>
        </w:tc>
        <w:tc>
          <w:tcPr>
            <w:tcW w:w="1275" w:type="dxa"/>
            <w:vMerge/>
          </w:tcPr>
          <w:p w14:paraId="5FAA2D17" w14:textId="10345214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14:paraId="64D9E057" w14:textId="63C661EA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4123DE6C" w14:textId="158058A7" w:rsidTr="00441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auto"/>
          </w:tcPr>
          <w:p w14:paraId="7657C926" w14:textId="60672AD1" w:rsidR="001D72FD" w:rsidRPr="00915107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5246" w:type="dxa"/>
            <w:vMerge/>
            <w:shd w:val="clear" w:color="auto" w:fill="auto"/>
          </w:tcPr>
          <w:p w14:paraId="2D3B24B0" w14:textId="77777777" w:rsidR="001D72FD" w:rsidRPr="00915107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60507CE" w14:textId="726C1BC4" w:rsidR="001D72FD" w:rsidRPr="00915107" w:rsidRDefault="00B01EC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826514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SPF 70</w:t>
            </w:r>
          </w:p>
        </w:tc>
        <w:tc>
          <w:tcPr>
            <w:tcW w:w="1275" w:type="dxa"/>
            <w:vMerge/>
            <w:shd w:val="clear" w:color="auto" w:fill="auto"/>
          </w:tcPr>
          <w:p w14:paraId="2D9FC687" w14:textId="423D70FA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77D5B97C" w14:textId="743ED471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60856A97" w14:textId="5D39BA70" w:rsidTr="0044149A">
        <w:trPr>
          <w:trHeight w:val="1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65F7D7AE" w14:textId="29F60B84" w:rsidR="001D72FD" w:rsidRPr="00915107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5246" w:type="dxa"/>
            <w:vMerge/>
          </w:tcPr>
          <w:p w14:paraId="79059559" w14:textId="77777777" w:rsidR="001D72FD" w:rsidRPr="00915107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550DA42" w14:textId="6DE68F6F" w:rsidR="001D72FD" w:rsidRPr="00915107" w:rsidRDefault="00B01EC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18939332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SPF 80</w:t>
            </w:r>
          </w:p>
        </w:tc>
        <w:tc>
          <w:tcPr>
            <w:tcW w:w="1275" w:type="dxa"/>
            <w:vMerge/>
          </w:tcPr>
          <w:p w14:paraId="5F27BCA7" w14:textId="4A240B00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14:paraId="0AB24637" w14:textId="5CD05094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0AF6F18D" w14:textId="743C5231" w:rsidTr="00441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auto"/>
          </w:tcPr>
          <w:p w14:paraId="33E4332D" w14:textId="3DE7698E" w:rsidR="001D72FD" w:rsidRPr="00915107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5246" w:type="dxa"/>
            <w:vMerge/>
            <w:shd w:val="clear" w:color="auto" w:fill="auto"/>
          </w:tcPr>
          <w:p w14:paraId="047D1811" w14:textId="77777777" w:rsidR="001D72FD" w:rsidRPr="00915107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DB3A832" w14:textId="1D0687FE" w:rsidR="001D72FD" w:rsidRPr="00915107" w:rsidRDefault="00B01EC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1182017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SPF 90</w:t>
            </w:r>
          </w:p>
        </w:tc>
        <w:tc>
          <w:tcPr>
            <w:tcW w:w="1275" w:type="dxa"/>
            <w:vMerge/>
            <w:shd w:val="clear" w:color="auto" w:fill="auto"/>
          </w:tcPr>
          <w:p w14:paraId="6AFE1C68" w14:textId="63C6D338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492A1411" w14:textId="4C21539E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7A9480D3" w14:textId="6E50AA2A" w:rsidTr="0044149A">
        <w:trPr>
          <w:trHeight w:val="1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1ED48344" w14:textId="03DEE102" w:rsidR="001D72FD" w:rsidRPr="00915107" w:rsidRDefault="001D72FD" w:rsidP="001D72FD">
            <w:pPr>
              <w:pStyle w:val="Default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5246" w:type="dxa"/>
            <w:vMerge/>
          </w:tcPr>
          <w:p w14:paraId="73B06ADF" w14:textId="77777777" w:rsidR="001D72FD" w:rsidRPr="00915107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74F6FDC" w14:textId="78A81AA0" w:rsidR="001D72FD" w:rsidRPr="00915107" w:rsidRDefault="00B01EC8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1027061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SPF 100</w:t>
            </w:r>
          </w:p>
        </w:tc>
        <w:tc>
          <w:tcPr>
            <w:tcW w:w="1275" w:type="dxa"/>
            <w:vMerge/>
          </w:tcPr>
          <w:p w14:paraId="33166FF8" w14:textId="5DA1EB7A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14:paraId="279CECDE" w14:textId="3515F9E1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</w:p>
        </w:tc>
      </w:tr>
      <w:tr w:rsidR="001D72FD" w:rsidRPr="00915107" w14:paraId="092D0B8D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4"/>
        </w:trPr>
        <w:sdt>
          <w:sdtPr>
            <w:rPr>
              <w:rFonts w:ascii="Yu Gothic Light" w:eastAsia="Yu Gothic Light" w:hAnsi="Yu Gothic Light"/>
              <w:color w:val="00B0F0"/>
            </w:rPr>
            <w:id w:val="11753928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2565D463" w14:textId="0C62DB71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6009F515" w14:textId="17189702" w:rsidR="001D72FD" w:rsidRPr="00915107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Potoodporność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– in vivo, 10 probantów</w:t>
            </w:r>
          </w:p>
        </w:tc>
        <w:tc>
          <w:tcPr>
            <w:tcW w:w="1275" w:type="dxa"/>
            <w:shd w:val="clear" w:color="auto" w:fill="auto"/>
          </w:tcPr>
          <w:p w14:paraId="75A506DB" w14:textId="75A82130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do 10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  <w:shd w:val="clear" w:color="auto" w:fill="auto"/>
          </w:tcPr>
          <w:p w14:paraId="57C05942" w14:textId="1886F563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53E77CC3" w14:textId="77777777" w:rsidTr="005008FE">
        <w:trPr>
          <w:trHeight w:val="174"/>
        </w:trPr>
        <w:sdt>
          <w:sdtPr>
            <w:rPr>
              <w:rFonts w:ascii="Yu Gothic Light" w:eastAsia="Yu Gothic Light" w:hAnsi="Yu Gothic Light"/>
              <w:color w:val="00B0F0"/>
            </w:rPr>
            <w:id w:val="-18946508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426768A7" w14:textId="2B8A3B70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4529DD09" w14:textId="4E919755" w:rsidR="001D72FD" w:rsidRPr="00915107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Wysoka potoodporność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– in vivo, 10 probantów</w:t>
            </w:r>
          </w:p>
        </w:tc>
        <w:tc>
          <w:tcPr>
            <w:tcW w:w="1275" w:type="dxa"/>
          </w:tcPr>
          <w:p w14:paraId="4D7B6083" w14:textId="0F5FAF81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do 10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</w:tcPr>
          <w:p w14:paraId="11325B5B" w14:textId="5690B115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5D84E226" w14:textId="4A37D1CC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4"/>
        </w:trPr>
        <w:sdt>
          <w:sdtPr>
            <w:rPr>
              <w:rFonts w:ascii="Yu Gothic Light" w:eastAsia="Yu Gothic Light" w:hAnsi="Yu Gothic Light"/>
              <w:color w:val="00B0F0"/>
            </w:rPr>
            <w:id w:val="-5003543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2901A193" w14:textId="71F02283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54FE0422" w14:textId="1426A12B" w:rsidR="001D72FD" w:rsidRPr="00915107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 xml:space="preserve">Piaskoodporność 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– in vivo, 10 probantów</w:t>
            </w:r>
          </w:p>
        </w:tc>
        <w:tc>
          <w:tcPr>
            <w:tcW w:w="1275" w:type="dxa"/>
            <w:shd w:val="clear" w:color="auto" w:fill="auto"/>
          </w:tcPr>
          <w:p w14:paraId="727C141F" w14:textId="7DD5CF0F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do 10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  <w:shd w:val="clear" w:color="auto" w:fill="auto"/>
          </w:tcPr>
          <w:p w14:paraId="5A784E15" w14:textId="0FC224D1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6B41B9E7" w14:textId="77777777" w:rsidTr="005008FE">
        <w:trPr>
          <w:trHeight w:val="174"/>
        </w:trPr>
        <w:sdt>
          <w:sdtPr>
            <w:rPr>
              <w:rFonts w:ascii="Yu Gothic Light" w:eastAsia="Yu Gothic Light" w:hAnsi="Yu Gothic Light"/>
              <w:color w:val="00B0F0"/>
            </w:rPr>
            <w:id w:val="12217097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26836245" w14:textId="7F24DF39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489904FF" w14:textId="3EA04BA9" w:rsidR="001D72FD" w:rsidRPr="00915107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Wysoka piaskoodporność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 – in vivo, 10 probantów</w:t>
            </w:r>
          </w:p>
        </w:tc>
        <w:tc>
          <w:tcPr>
            <w:tcW w:w="1275" w:type="dxa"/>
          </w:tcPr>
          <w:p w14:paraId="4309994C" w14:textId="4A85A4CC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do 10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</w:tcPr>
          <w:p w14:paraId="624AD106" w14:textId="4C64CFDA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190AACC3" w14:textId="6E14E39A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4"/>
        </w:trPr>
        <w:sdt>
          <w:sdtPr>
            <w:rPr>
              <w:rFonts w:ascii="Yu Gothic Light" w:eastAsia="Yu Gothic Light" w:hAnsi="Yu Gothic Light"/>
              <w:color w:val="00B0F0"/>
            </w:rPr>
            <w:id w:val="-19938578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3C1BD087" w14:textId="7C3D9ED7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  <w:lang w:val="en-US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7F1ACC41" w14:textId="195DBCAC" w:rsidR="001D72FD" w:rsidRPr="00915107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  <w:lang w:val="en-US"/>
              </w:rPr>
              <w:t>Wodoodporność - in vivo, EN ISO 16217, EN ISO 18861,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  <w:lang w:val="en-US"/>
              </w:rPr>
              <w:t xml:space="preserve"> 10 probantów</w:t>
            </w:r>
          </w:p>
        </w:tc>
        <w:tc>
          <w:tcPr>
            <w:tcW w:w="1275" w:type="dxa"/>
            <w:shd w:val="clear" w:color="auto" w:fill="auto"/>
          </w:tcPr>
          <w:p w14:paraId="7A409FDF" w14:textId="7505FD02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do 10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  <w:shd w:val="clear" w:color="auto" w:fill="auto"/>
          </w:tcPr>
          <w:p w14:paraId="326C8D2C" w14:textId="3E2BA365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6966854F" w14:textId="09709F23" w:rsidTr="005008FE">
        <w:trPr>
          <w:trHeight w:val="174"/>
        </w:trPr>
        <w:sdt>
          <w:sdtPr>
            <w:rPr>
              <w:rFonts w:ascii="Yu Gothic Light" w:eastAsia="Yu Gothic Light" w:hAnsi="Yu Gothic Light"/>
              <w:color w:val="00B0F0"/>
            </w:rPr>
            <w:id w:val="-9726709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461BEB9B" w14:textId="717EF484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745FF7B9" w14:textId="121B8DCF" w:rsidR="001D72FD" w:rsidRPr="00915107" w:rsidRDefault="001D72FD" w:rsidP="001D72FD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Wysoka wodoodporność - in vivo, EN ISO 16217, EN ISO 18861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, 10 probantów</w:t>
            </w:r>
          </w:p>
        </w:tc>
        <w:tc>
          <w:tcPr>
            <w:tcW w:w="1275" w:type="dxa"/>
          </w:tcPr>
          <w:p w14:paraId="31F0E5EF" w14:textId="7534C663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do 10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</w:tcPr>
          <w:p w14:paraId="4095C680" w14:textId="2B281D34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C4DA0" w:rsidRPr="00915107" w14:paraId="4DB8B8F3" w14:textId="77777777" w:rsidTr="001C4D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4"/>
        </w:trPr>
        <w:sdt>
          <w:sdtPr>
            <w:rPr>
              <w:rFonts w:ascii="Yu Gothic Light" w:eastAsia="Yu Gothic Light" w:hAnsi="Yu Gothic Light"/>
              <w:color w:val="00B0F0"/>
            </w:rPr>
            <w:id w:val="-16276189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D5DCE4" w:themeFill="text2" w:themeFillTint="33"/>
              </w:tcPr>
              <w:p w14:paraId="57B1EFD0" w14:textId="6D5F5398" w:rsidR="001C4DA0" w:rsidRPr="00915107" w:rsidRDefault="001C4DA0" w:rsidP="001C4DA0">
                <w:pPr>
                  <w:pStyle w:val="Default"/>
                  <w:jc w:val="center"/>
                  <w:rPr>
                    <w:rFonts w:ascii="Yu Gothic Light" w:eastAsia="Yu Gothic Light" w:hAnsi="Yu Gothic Light"/>
                    <w:color w:val="00B0F0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D5DCE4" w:themeFill="text2" w:themeFillTint="33"/>
          </w:tcPr>
          <w:p w14:paraId="6049D6AD" w14:textId="282B75AB" w:rsidR="001C4DA0" w:rsidRPr="001C4DA0" w:rsidRDefault="001C4DA0" w:rsidP="001C4DA0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1C4DA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Wodoodporność</w:t>
            </w:r>
            <w:r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 xml:space="preserve"> 40 minut</w:t>
            </w:r>
            <w:r w:rsidRPr="001C4DA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 xml:space="preserve"> - in vivo </w:t>
            </w:r>
            <w:r w:rsidRPr="001C4DA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22"/>
                <w:szCs w:val="22"/>
              </w:rPr>
              <w:t>FDA</w:t>
            </w:r>
            <w:r w:rsidRPr="001C4DA0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10 probantów</w:t>
            </w:r>
          </w:p>
        </w:tc>
        <w:tc>
          <w:tcPr>
            <w:tcW w:w="1275" w:type="dxa"/>
            <w:shd w:val="clear" w:color="auto" w:fill="D5DCE4" w:themeFill="text2" w:themeFillTint="33"/>
          </w:tcPr>
          <w:p w14:paraId="0BBD9C11" w14:textId="723BA8C5" w:rsidR="001C4DA0" w:rsidRPr="00915107" w:rsidRDefault="001C4DA0" w:rsidP="001C4DA0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do 10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  <w:shd w:val="clear" w:color="auto" w:fill="D5DCE4" w:themeFill="text2" w:themeFillTint="33"/>
          </w:tcPr>
          <w:p w14:paraId="0418FD43" w14:textId="75C69077" w:rsidR="001C4DA0" w:rsidRPr="00915107" w:rsidRDefault="001C4DA0" w:rsidP="001C4DA0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C4DA0" w:rsidRPr="00915107" w14:paraId="123B51FF" w14:textId="77777777" w:rsidTr="001C4DA0">
        <w:trPr>
          <w:trHeight w:val="174"/>
        </w:trPr>
        <w:sdt>
          <w:sdtPr>
            <w:rPr>
              <w:rFonts w:ascii="Yu Gothic Light" w:eastAsia="Yu Gothic Light" w:hAnsi="Yu Gothic Light"/>
              <w:color w:val="00B0F0"/>
            </w:rPr>
            <w:id w:val="3409014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D5DCE4" w:themeFill="text2" w:themeFillTint="33"/>
              </w:tcPr>
              <w:p w14:paraId="4F8EDF98" w14:textId="5DA10BA8" w:rsidR="001C4DA0" w:rsidRPr="00915107" w:rsidRDefault="001C4DA0" w:rsidP="001C4DA0">
                <w:pPr>
                  <w:pStyle w:val="Default"/>
                  <w:jc w:val="center"/>
                  <w:rPr>
                    <w:rFonts w:ascii="Yu Gothic Light" w:eastAsia="Yu Gothic Light" w:hAnsi="Yu Gothic Light"/>
                    <w:color w:val="00B0F0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D5DCE4" w:themeFill="text2" w:themeFillTint="33"/>
          </w:tcPr>
          <w:p w14:paraId="37249BF7" w14:textId="74FFBBAE" w:rsidR="001C4DA0" w:rsidRPr="001C4DA0" w:rsidRDefault="001C4DA0" w:rsidP="001C4DA0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1C4DA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 xml:space="preserve">Wodoodporność 80 minut - in vivo </w:t>
            </w:r>
            <w:r w:rsidRPr="001C4DA0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22"/>
                <w:szCs w:val="22"/>
              </w:rPr>
              <w:t>FDA</w:t>
            </w:r>
            <w:r w:rsidRPr="001C4DA0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10 probantów</w:t>
            </w:r>
          </w:p>
        </w:tc>
        <w:tc>
          <w:tcPr>
            <w:tcW w:w="1275" w:type="dxa"/>
            <w:shd w:val="clear" w:color="auto" w:fill="D5DCE4" w:themeFill="text2" w:themeFillTint="33"/>
          </w:tcPr>
          <w:p w14:paraId="12803317" w14:textId="3C337982" w:rsidR="001C4DA0" w:rsidRPr="00915107" w:rsidRDefault="001C4DA0" w:rsidP="001C4DA0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do 10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  <w:shd w:val="clear" w:color="auto" w:fill="D5DCE4" w:themeFill="text2" w:themeFillTint="33"/>
          </w:tcPr>
          <w:p w14:paraId="5B34C375" w14:textId="1DC952E9" w:rsidR="001C4DA0" w:rsidRPr="00915107" w:rsidRDefault="001C4DA0" w:rsidP="001C4DA0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00D8456E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4"/>
        </w:trPr>
        <w:sdt>
          <w:sdtPr>
            <w:rPr>
              <w:rFonts w:ascii="Yu Gothic Light" w:eastAsia="Yu Gothic Light" w:hAnsi="Yu Gothic Light"/>
              <w:color w:val="00B0F0"/>
            </w:rPr>
            <w:id w:val="15591287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FFD8590" w14:textId="3F5856DE" w:rsidR="001D72FD" w:rsidRPr="00915107" w:rsidRDefault="001D72FD" w:rsidP="001D72FD">
                <w:pPr>
                  <w:pStyle w:val="Default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1724060C" w14:textId="757FC90C" w:rsidR="001D72FD" w:rsidRPr="00915107" w:rsidRDefault="001D72FD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Skuteczność zmywania produktów z SPF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– in vivo, 10 probantów</w:t>
            </w:r>
            <w:r w:rsidR="0097215F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, lampa Wooda, zdjęcia</w:t>
            </w:r>
          </w:p>
        </w:tc>
        <w:tc>
          <w:tcPr>
            <w:tcW w:w="1275" w:type="dxa"/>
            <w:shd w:val="clear" w:color="auto" w:fill="auto"/>
          </w:tcPr>
          <w:p w14:paraId="1C289E41" w14:textId="484A5FA5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do 10</w:t>
            </w:r>
            <w:r w:rsidRPr="00915107">
              <w:rPr>
                <w:rFonts w:ascii="Yu Gothic Light" w:eastAsia="Yu Gothic Light" w:hAnsi="Yu Gothic Light" w:cstheme="majorHAnsi"/>
                <w:sz w:val="18"/>
                <w:szCs w:val="18"/>
              </w:rPr>
              <w:t xml:space="preserve"> d.</w:t>
            </w:r>
          </w:p>
        </w:tc>
        <w:tc>
          <w:tcPr>
            <w:tcW w:w="2268" w:type="dxa"/>
            <w:shd w:val="clear" w:color="auto" w:fill="auto"/>
          </w:tcPr>
          <w:p w14:paraId="423EDE05" w14:textId="169B4AB1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50 ml</w:t>
            </w:r>
          </w:p>
        </w:tc>
      </w:tr>
      <w:tr w:rsidR="001D72FD" w:rsidRPr="00915107" w14:paraId="3CD730E0" w14:textId="77777777" w:rsidTr="0097215F">
        <w:trPr>
          <w:trHeight w:val="1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gridSpan w:val="5"/>
            <w:shd w:val="clear" w:color="auto" w:fill="F2F2F2" w:themeFill="background1" w:themeFillShade="F2"/>
          </w:tcPr>
          <w:p w14:paraId="62644C7D" w14:textId="287B970B" w:rsidR="001D72FD" w:rsidRPr="00915107" w:rsidRDefault="001D72FD" w:rsidP="0097215F">
            <w:pPr>
              <w:pStyle w:val="NormalnyWeb"/>
              <w:spacing w:before="240" w:after="240"/>
              <w:jc w:val="center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</w:rPr>
              <w:t>DOKUMENTACJA</w:t>
            </w:r>
          </w:p>
        </w:tc>
      </w:tr>
      <w:tr w:rsidR="001D72FD" w:rsidRPr="00915107" w14:paraId="5E89728B" w14:textId="2BE76C66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5359331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69D130C" w14:textId="3BD9E0CA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  <w:hideMark/>
          </w:tcPr>
          <w:p w14:paraId="587A4708" w14:textId="4BF9BB8E" w:rsidR="001D72FD" w:rsidRPr="0097215F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Rejestracja CPNP</w:t>
            </w:r>
          </w:p>
        </w:tc>
        <w:tc>
          <w:tcPr>
            <w:tcW w:w="1275" w:type="dxa"/>
            <w:shd w:val="clear" w:color="auto" w:fill="auto"/>
          </w:tcPr>
          <w:p w14:paraId="6BABC0BC" w14:textId="49CCB9AB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 d.</w:t>
            </w:r>
          </w:p>
        </w:tc>
        <w:tc>
          <w:tcPr>
            <w:tcW w:w="2268" w:type="dxa"/>
            <w:shd w:val="clear" w:color="auto" w:fill="auto"/>
          </w:tcPr>
          <w:p w14:paraId="683648F0" w14:textId="41AA86B9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-</w:t>
            </w:r>
          </w:p>
        </w:tc>
      </w:tr>
      <w:tr w:rsidR="001C4DA0" w:rsidRPr="00915107" w14:paraId="36D45788" w14:textId="77777777" w:rsidTr="005008FE">
        <w:trPr>
          <w:trHeight w:val="238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8123734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09F06992" w14:textId="1B61A485" w:rsidR="001C4DA0" w:rsidRPr="00915107" w:rsidRDefault="001C4DA0" w:rsidP="001C4DA0">
                <w:pPr>
                  <w:pStyle w:val="NormalnyWeb"/>
                  <w:jc w:val="center"/>
                  <w:rPr>
                    <w:rFonts w:ascii="Yu Gothic Light" w:eastAsia="Yu Gothic Light" w:hAnsi="Yu Gothic Light"/>
                    <w:color w:val="00B0F0"/>
                    <w:sz w:val="24"/>
                    <w:szCs w:val="24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670EB82A" w14:textId="0BF1301A" w:rsidR="001C4DA0" w:rsidRPr="0097215F" w:rsidRDefault="001C4DA0" w:rsidP="001C4DA0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Rejestracja Poison Centre</w:t>
            </w:r>
          </w:p>
        </w:tc>
        <w:tc>
          <w:tcPr>
            <w:tcW w:w="1275" w:type="dxa"/>
          </w:tcPr>
          <w:p w14:paraId="3ABC10F4" w14:textId="3ECF083F" w:rsidR="001C4DA0" w:rsidRPr="00915107" w:rsidRDefault="001C4DA0" w:rsidP="001C4DA0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 d.</w:t>
            </w:r>
          </w:p>
        </w:tc>
        <w:tc>
          <w:tcPr>
            <w:tcW w:w="2268" w:type="dxa"/>
          </w:tcPr>
          <w:p w14:paraId="5BE3377B" w14:textId="277C3892" w:rsidR="001C4DA0" w:rsidRPr="00915107" w:rsidRDefault="001C4DA0" w:rsidP="001C4DA0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-</w:t>
            </w:r>
          </w:p>
        </w:tc>
      </w:tr>
      <w:tr w:rsidR="001D72FD" w:rsidRPr="00915107" w14:paraId="4DD1E435" w14:textId="05990EC2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8181911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323A65A1" w14:textId="1EA6D137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  <w:hideMark/>
          </w:tcPr>
          <w:p w14:paraId="6EC0ECC4" w14:textId="77777777" w:rsidR="001D72FD" w:rsidRPr="0097215F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Raport oceny bezpieczeństwa / karta charakterystyki 1-5 składników</w:t>
            </w:r>
          </w:p>
          <w:p w14:paraId="60CAA5FF" w14:textId="234C815E" w:rsidR="001D72FD" w:rsidRPr="00915107" w:rsidRDefault="00B01EC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1467889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1-5 składników</w:t>
            </w:r>
          </w:p>
          <w:p w14:paraId="281C73D7" w14:textId="77777777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1468579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6-10 składników</w:t>
            </w:r>
          </w:p>
          <w:p w14:paraId="7B0F8BE2" w14:textId="5F9EA225" w:rsidR="001D72FD" w:rsidRPr="00915107" w:rsidRDefault="00B01EC8" w:rsidP="001D72F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</w:rPr>
                <w:id w:val="-1595851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11-20 składników</w:t>
            </w:r>
          </w:p>
          <w:p w14:paraId="1E766938" w14:textId="1A56CDE4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11202594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21-30 składników</w:t>
            </w:r>
          </w:p>
          <w:p w14:paraId="07E5305D" w14:textId="77777777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639337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21-30 składników</w:t>
            </w:r>
          </w:p>
          <w:p w14:paraId="2EAE945D" w14:textId="71CA1654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-50772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pow. 30 składników</w:t>
            </w:r>
          </w:p>
          <w:p w14:paraId="59FC1CE8" w14:textId="58D41F83" w:rsidR="001D72FD" w:rsidRPr="00915107" w:rsidRDefault="00B01EC8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Yu Gothic Light" w:eastAsia="Yu Gothic Light" w:hAnsi="Yu Gothic Light"/>
                  <w:b/>
                  <w:bCs/>
                  <w:color w:val="00B0F0"/>
                  <w:sz w:val="24"/>
                  <w:szCs w:val="24"/>
                </w:rPr>
                <w:id w:val="140623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2FD" w:rsidRPr="00915107">
                  <w:rPr>
                    <w:rFonts w:ascii="Segoe UI Symbol" w:eastAsia="Yu Gothic Light" w:hAnsi="Segoe UI Symbol" w:cs="Segoe UI Symbol"/>
                    <w:b/>
                    <w:bCs/>
                    <w:color w:val="00B0F0"/>
                    <w:sz w:val="24"/>
                    <w:szCs w:val="24"/>
                  </w:rPr>
                  <w:t>☐</w:t>
                </w:r>
              </w:sdtContent>
            </w:sdt>
            <w:r w:rsidR="001D72FD" w:rsidRPr="00915107">
              <w:rPr>
                <w:rFonts w:ascii="Yu Gothic Light" w:eastAsia="Yu Gothic Light" w:hAnsi="Yu Gothic Light"/>
                <w:b/>
                <w:bCs/>
                <w:color w:val="00B0F0"/>
              </w:rPr>
              <w:t xml:space="preserve"> </w:t>
            </w:r>
            <w:r w:rsidR="001D72FD"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odmiana (jeżeli produkty różnią się tylko kompozycją zapachową lub barwnikiem)</w:t>
            </w:r>
          </w:p>
        </w:tc>
        <w:tc>
          <w:tcPr>
            <w:tcW w:w="1275" w:type="dxa"/>
            <w:shd w:val="clear" w:color="auto" w:fill="auto"/>
          </w:tcPr>
          <w:p w14:paraId="2A3CD303" w14:textId="14B35DCE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 d.</w:t>
            </w:r>
          </w:p>
        </w:tc>
        <w:tc>
          <w:tcPr>
            <w:tcW w:w="2268" w:type="dxa"/>
            <w:shd w:val="clear" w:color="auto" w:fill="auto"/>
          </w:tcPr>
          <w:p w14:paraId="5BD7EDB5" w14:textId="5409D6AB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-</w:t>
            </w:r>
          </w:p>
        </w:tc>
      </w:tr>
      <w:tr w:rsidR="001D72FD" w:rsidRPr="00915107" w14:paraId="0247C11C" w14:textId="77777777" w:rsidTr="005008FE">
        <w:trPr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16798064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1A7056BB" w14:textId="6724D68C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443FB53D" w14:textId="01F1204A" w:rsidR="001D72FD" w:rsidRPr="0097215F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Weryfikacja etykiety</w:t>
            </w:r>
          </w:p>
        </w:tc>
        <w:tc>
          <w:tcPr>
            <w:tcW w:w="1275" w:type="dxa"/>
          </w:tcPr>
          <w:p w14:paraId="18A32C29" w14:textId="27EAF6D4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 d.</w:t>
            </w:r>
          </w:p>
        </w:tc>
        <w:tc>
          <w:tcPr>
            <w:tcW w:w="2268" w:type="dxa"/>
          </w:tcPr>
          <w:p w14:paraId="791DAB76" w14:textId="7B458D10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-</w:t>
            </w:r>
          </w:p>
        </w:tc>
      </w:tr>
      <w:tr w:rsidR="001D72FD" w:rsidRPr="00915107" w14:paraId="183A5108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3785153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6131B2C1" w14:textId="6299D45E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5498CF44" w14:textId="62BBFEFA" w:rsidR="001D72FD" w:rsidRPr="0097215F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Wyliczenie współczynnika naturalności</w:t>
            </w:r>
          </w:p>
        </w:tc>
        <w:tc>
          <w:tcPr>
            <w:tcW w:w="1275" w:type="dxa"/>
            <w:shd w:val="clear" w:color="auto" w:fill="auto"/>
          </w:tcPr>
          <w:p w14:paraId="611B8C7E" w14:textId="7254F636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 d.</w:t>
            </w:r>
          </w:p>
        </w:tc>
        <w:tc>
          <w:tcPr>
            <w:tcW w:w="2268" w:type="dxa"/>
            <w:shd w:val="clear" w:color="auto" w:fill="auto"/>
          </w:tcPr>
          <w:p w14:paraId="7D96AB66" w14:textId="215B01C9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-</w:t>
            </w:r>
          </w:p>
        </w:tc>
      </w:tr>
      <w:tr w:rsidR="001D72FD" w:rsidRPr="00915107" w14:paraId="5DF0A39C" w14:textId="77777777" w:rsidTr="005008FE">
        <w:trPr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20650904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003AB991" w14:textId="72072C28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728FAC23" w14:textId="4AA39292" w:rsidR="001D72FD" w:rsidRPr="0097215F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Ocena hypoalergiczności</w:t>
            </w:r>
          </w:p>
        </w:tc>
        <w:tc>
          <w:tcPr>
            <w:tcW w:w="1275" w:type="dxa"/>
          </w:tcPr>
          <w:p w14:paraId="35EB6261" w14:textId="1A5C5901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 d.</w:t>
            </w:r>
          </w:p>
        </w:tc>
        <w:tc>
          <w:tcPr>
            <w:tcW w:w="2268" w:type="dxa"/>
          </w:tcPr>
          <w:p w14:paraId="1095CD46" w14:textId="790FD2FF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-</w:t>
            </w:r>
          </w:p>
        </w:tc>
      </w:tr>
      <w:tr w:rsidR="001D72FD" w:rsidRPr="00915107" w14:paraId="5C6F2A2F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3749691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336E6FD7" w14:textId="0DD38201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415A6869" w14:textId="20929BC4" w:rsidR="001D72FD" w:rsidRPr="0097215F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Ocena toksykologiczna</w:t>
            </w:r>
          </w:p>
        </w:tc>
        <w:tc>
          <w:tcPr>
            <w:tcW w:w="1275" w:type="dxa"/>
            <w:shd w:val="clear" w:color="auto" w:fill="auto"/>
          </w:tcPr>
          <w:p w14:paraId="2831A2D1" w14:textId="6BC5DDE4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 d.</w:t>
            </w:r>
          </w:p>
        </w:tc>
        <w:tc>
          <w:tcPr>
            <w:tcW w:w="2268" w:type="dxa"/>
            <w:shd w:val="clear" w:color="auto" w:fill="auto"/>
          </w:tcPr>
          <w:p w14:paraId="1BAD24F2" w14:textId="368924EF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-</w:t>
            </w:r>
          </w:p>
        </w:tc>
      </w:tr>
      <w:tr w:rsidR="001D72FD" w:rsidRPr="00915107" w14:paraId="116A38F0" w14:textId="77777777" w:rsidTr="005008FE">
        <w:trPr>
          <w:trHeight w:val="14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13460578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666AE1D3" w14:textId="303E42C7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4E276C85" w14:textId="2EC56971" w:rsidR="001D72FD" w:rsidRPr="0097215F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Ułożenie INCI</w:t>
            </w:r>
          </w:p>
        </w:tc>
        <w:tc>
          <w:tcPr>
            <w:tcW w:w="1275" w:type="dxa"/>
          </w:tcPr>
          <w:p w14:paraId="189793FC" w14:textId="0D7E520A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 d.</w:t>
            </w:r>
          </w:p>
        </w:tc>
        <w:tc>
          <w:tcPr>
            <w:tcW w:w="2268" w:type="dxa"/>
          </w:tcPr>
          <w:p w14:paraId="72571269" w14:textId="40D89E01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-</w:t>
            </w:r>
          </w:p>
        </w:tc>
      </w:tr>
      <w:tr w:rsidR="001D72FD" w:rsidRPr="00915107" w14:paraId="339F6D6D" w14:textId="77777777" w:rsidTr="005008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10878467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  <w:shd w:val="clear" w:color="auto" w:fill="auto"/>
              </w:tcPr>
              <w:p w14:paraId="483E107E" w14:textId="7AD4DE94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  <w:shd w:val="clear" w:color="auto" w:fill="auto"/>
          </w:tcPr>
          <w:p w14:paraId="04E7807A" w14:textId="2D664A53" w:rsidR="001D72FD" w:rsidRPr="0097215F" w:rsidRDefault="001D72FD" w:rsidP="001D72FD">
            <w:pPr>
              <w:pStyle w:val="Normalny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Aktualizacja raportu bezpieczeństwa</w:t>
            </w:r>
          </w:p>
        </w:tc>
        <w:tc>
          <w:tcPr>
            <w:tcW w:w="1275" w:type="dxa"/>
            <w:shd w:val="clear" w:color="auto" w:fill="auto"/>
          </w:tcPr>
          <w:p w14:paraId="5DBE9C0A" w14:textId="16A5E8C4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 d.</w:t>
            </w:r>
          </w:p>
        </w:tc>
        <w:tc>
          <w:tcPr>
            <w:tcW w:w="2268" w:type="dxa"/>
            <w:shd w:val="clear" w:color="auto" w:fill="auto"/>
          </w:tcPr>
          <w:p w14:paraId="5CF1643D" w14:textId="51325857" w:rsidR="001D72FD" w:rsidRPr="00915107" w:rsidRDefault="001D72FD" w:rsidP="001D72FD">
            <w:pPr>
              <w:pStyle w:val="Normalny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-</w:t>
            </w:r>
          </w:p>
        </w:tc>
      </w:tr>
      <w:tr w:rsidR="001D72FD" w:rsidRPr="00915107" w14:paraId="4320818E" w14:textId="77777777" w:rsidTr="005008FE">
        <w:trPr>
          <w:trHeight w:val="60"/>
        </w:trPr>
        <w:sdt>
          <w:sdtPr>
            <w:rPr>
              <w:rFonts w:ascii="Yu Gothic Light" w:eastAsia="Yu Gothic Light" w:hAnsi="Yu Gothic Light"/>
              <w:color w:val="00B0F0"/>
              <w:sz w:val="24"/>
              <w:szCs w:val="24"/>
            </w:rPr>
            <w:id w:val="-14958714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567" w:type="dxa"/>
              </w:tcPr>
              <w:p w14:paraId="26AFCF6F" w14:textId="6990807C" w:rsidR="001D72FD" w:rsidRPr="00915107" w:rsidRDefault="001D72FD" w:rsidP="001D72FD">
                <w:pPr>
                  <w:pStyle w:val="NormalnyWeb"/>
                  <w:jc w:val="center"/>
                  <w:rPr>
                    <w:rFonts w:ascii="Yu Gothic Light" w:eastAsia="Yu Gothic Light" w:hAnsi="Yu Gothic Light" w:cstheme="majorHAnsi"/>
                    <w:color w:val="000000" w:themeColor="text1"/>
                    <w:sz w:val="18"/>
                    <w:szCs w:val="18"/>
                  </w:rPr>
                </w:pPr>
                <w:r w:rsidRPr="00915107">
                  <w:rPr>
                    <w:rFonts w:ascii="Segoe UI Symbol" w:eastAsia="Yu Gothic Light" w:hAnsi="Segoe UI Symbol" w:cs="Segoe UI Symbol"/>
                    <w:color w:val="00B0F0"/>
                  </w:rPr>
                  <w:t>☐</w:t>
                </w:r>
              </w:p>
            </w:tc>
          </w:sdtContent>
        </w:sdt>
        <w:tc>
          <w:tcPr>
            <w:tcW w:w="6947" w:type="dxa"/>
            <w:gridSpan w:val="2"/>
          </w:tcPr>
          <w:p w14:paraId="20315D74" w14:textId="100B9069" w:rsidR="001D72FD" w:rsidRPr="00915107" w:rsidRDefault="001D72FD" w:rsidP="001D72FD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7215F">
              <w:rPr>
                <w:rFonts w:ascii="Yu Gothic Light" w:eastAsia="Yu Gothic Light" w:hAnsi="Yu Gothic Light" w:cstheme="majorHAnsi"/>
                <w:b/>
                <w:bCs/>
                <w:color w:val="000000" w:themeColor="text1"/>
                <w:sz w:val="18"/>
                <w:szCs w:val="18"/>
              </w:rPr>
              <w:t>PIF</w:t>
            </w: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 xml:space="preserve"> – product information file</w:t>
            </w:r>
          </w:p>
        </w:tc>
        <w:tc>
          <w:tcPr>
            <w:tcW w:w="1275" w:type="dxa"/>
          </w:tcPr>
          <w:p w14:paraId="4B28A48E" w14:textId="14C075B9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7 d.</w:t>
            </w:r>
          </w:p>
        </w:tc>
        <w:tc>
          <w:tcPr>
            <w:tcW w:w="2268" w:type="dxa"/>
          </w:tcPr>
          <w:p w14:paraId="2FE36EDB" w14:textId="66EB44EB" w:rsidR="001D72FD" w:rsidRPr="00915107" w:rsidRDefault="001D72FD" w:rsidP="001D72FD">
            <w:pPr>
              <w:pStyle w:val="Normalny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</w:pPr>
            <w:r w:rsidRPr="00915107">
              <w:rPr>
                <w:rFonts w:ascii="Yu Gothic Light" w:eastAsia="Yu Gothic Light" w:hAnsi="Yu Gothic Light" w:cstheme="majorHAnsi"/>
                <w:color w:val="000000" w:themeColor="text1"/>
                <w:sz w:val="18"/>
                <w:szCs w:val="18"/>
              </w:rPr>
              <w:t>-</w:t>
            </w:r>
          </w:p>
        </w:tc>
      </w:tr>
      <w:bookmarkEnd w:id="0"/>
    </w:tbl>
    <w:p w14:paraId="0887D99D" w14:textId="77777777" w:rsidR="007054A9" w:rsidRPr="00915107" w:rsidRDefault="007054A9" w:rsidP="007054A9">
      <w:pPr>
        <w:pStyle w:val="Akapitzlist"/>
        <w:spacing w:after="0" w:line="240" w:lineRule="auto"/>
        <w:ind w:left="-491" w:right="-426"/>
        <w:jc w:val="both"/>
        <w:rPr>
          <w:rFonts w:ascii="Yu Gothic Light" w:eastAsia="Yu Gothic Light" w:hAnsi="Yu Gothic Light" w:cstheme="majorHAnsi"/>
          <w:b/>
          <w:bCs/>
          <w:color w:val="00B050"/>
          <w:sz w:val="16"/>
          <w:szCs w:val="16"/>
        </w:rPr>
      </w:pPr>
    </w:p>
    <w:p w14:paraId="3B94A3CB" w14:textId="6A000EC7" w:rsidR="00A94542" w:rsidRPr="00915107" w:rsidRDefault="00297BA7" w:rsidP="00297BA7">
      <w:pPr>
        <w:pStyle w:val="Akapitzlist"/>
        <w:spacing w:after="0" w:line="240" w:lineRule="auto"/>
        <w:ind w:left="-491" w:right="-426"/>
        <w:jc w:val="both"/>
        <w:rPr>
          <w:rFonts w:ascii="Yu Gothic Light" w:eastAsia="Yu Gothic Light" w:hAnsi="Yu Gothic Light" w:cstheme="majorHAnsi"/>
          <w:b/>
          <w:bCs/>
          <w:color w:val="00B050"/>
          <w:sz w:val="16"/>
          <w:szCs w:val="16"/>
        </w:rPr>
      </w:pPr>
      <w:r w:rsidRPr="00915107">
        <w:rPr>
          <w:rFonts w:ascii="Yu Gothic Light" w:eastAsia="Yu Gothic Light" w:hAnsi="Yu Gothic Light" w:cstheme="majorHAnsi"/>
          <w:b/>
          <w:bCs/>
          <w:color w:val="00B050"/>
          <w:sz w:val="18"/>
          <w:szCs w:val="18"/>
        </w:rPr>
        <w:t>Informacje dodatkowe</w:t>
      </w:r>
      <w:r w:rsidR="00EB4A25" w:rsidRPr="00915107">
        <w:rPr>
          <w:rFonts w:ascii="Yu Gothic Light" w:eastAsia="Yu Gothic Light" w:hAnsi="Yu Gothic Light" w:cstheme="majorHAnsi"/>
          <w:b/>
          <w:bCs/>
          <w:color w:val="00B050"/>
          <w:sz w:val="16"/>
          <w:szCs w:val="16"/>
        </w:rPr>
        <w:t>:</w:t>
      </w:r>
    </w:p>
    <w:p w14:paraId="447FA950" w14:textId="77777777" w:rsidR="00297BA7" w:rsidRPr="00915107" w:rsidRDefault="00297BA7" w:rsidP="00297BA7">
      <w:pPr>
        <w:pStyle w:val="Akapitzlist"/>
        <w:numPr>
          <w:ilvl w:val="0"/>
          <w:numId w:val="34"/>
        </w:numPr>
        <w:spacing w:after="0" w:line="240" w:lineRule="auto"/>
        <w:ind w:right="-426"/>
        <w:jc w:val="both"/>
        <w:rPr>
          <w:rFonts w:ascii="Yu Gothic Light" w:eastAsia="Yu Gothic Light" w:hAnsi="Yu Gothic Light" w:cstheme="majorHAnsi"/>
          <w:color w:val="000000" w:themeColor="text1"/>
          <w:sz w:val="18"/>
          <w:szCs w:val="18"/>
        </w:rPr>
      </w:pPr>
      <w:r w:rsidRPr="00915107">
        <w:rPr>
          <w:rFonts w:ascii="Yu Gothic Light" w:eastAsia="Yu Gothic Light" w:hAnsi="Yu Gothic Light" w:cstheme="majorHAnsi"/>
          <w:color w:val="000000" w:themeColor="text1"/>
          <w:sz w:val="18"/>
          <w:szCs w:val="18"/>
        </w:rPr>
        <w:lastRenderedPageBreak/>
        <w:t>Laboratorium nie ponosi  odpowiedzialności za przeprowadzone badania w przypadku błędnie lub niekompletnie wypełnionego formularza. Laboratorium ogranicza się do wykonania analiz wskazanych w formularzu.</w:t>
      </w:r>
    </w:p>
    <w:p w14:paraId="708F33F5" w14:textId="77777777" w:rsidR="00297BA7" w:rsidRPr="00915107" w:rsidRDefault="00297BA7" w:rsidP="00297BA7">
      <w:pPr>
        <w:pStyle w:val="Akapitzlist"/>
        <w:numPr>
          <w:ilvl w:val="0"/>
          <w:numId w:val="34"/>
        </w:numPr>
        <w:spacing w:after="0" w:line="240" w:lineRule="auto"/>
        <w:ind w:right="-426"/>
        <w:jc w:val="both"/>
        <w:rPr>
          <w:rFonts w:ascii="Yu Gothic Light" w:eastAsia="Yu Gothic Light" w:hAnsi="Yu Gothic Light" w:cstheme="majorHAnsi"/>
          <w:color w:val="000000" w:themeColor="text1"/>
          <w:sz w:val="18"/>
          <w:szCs w:val="18"/>
        </w:rPr>
      </w:pPr>
      <w:r w:rsidRPr="00915107">
        <w:rPr>
          <w:rFonts w:ascii="Yu Gothic Light" w:eastAsia="Yu Gothic Light" w:hAnsi="Yu Gothic Light" w:cstheme="majorHAnsi"/>
          <w:color w:val="000000" w:themeColor="text1"/>
          <w:sz w:val="18"/>
          <w:szCs w:val="18"/>
        </w:rPr>
        <w:t>Za wystawienie poprawki do sprawozdania wynikającej z błędnego, niepełnego wypełnienia formularza Zleceniodawca zostanie obciążony dodatkową opłatą.</w:t>
      </w:r>
    </w:p>
    <w:p w14:paraId="40C92C4C" w14:textId="77777777" w:rsidR="00297BA7" w:rsidRPr="00915107" w:rsidRDefault="00297BA7" w:rsidP="00297BA7">
      <w:pPr>
        <w:pStyle w:val="Akapitzlist"/>
        <w:numPr>
          <w:ilvl w:val="0"/>
          <w:numId w:val="34"/>
        </w:numPr>
        <w:spacing w:after="0" w:line="240" w:lineRule="auto"/>
        <w:ind w:right="-426"/>
        <w:jc w:val="both"/>
        <w:rPr>
          <w:rFonts w:ascii="Yu Gothic Light" w:eastAsia="Yu Gothic Light" w:hAnsi="Yu Gothic Light" w:cstheme="majorHAnsi"/>
          <w:color w:val="000000" w:themeColor="text1"/>
          <w:sz w:val="18"/>
          <w:szCs w:val="18"/>
        </w:rPr>
      </w:pPr>
      <w:r w:rsidRPr="00915107">
        <w:rPr>
          <w:rFonts w:ascii="Yu Gothic Light" w:eastAsia="Yu Gothic Light" w:hAnsi="Yu Gothic Light" w:cstheme="majorHAnsi"/>
          <w:color w:val="000000" w:themeColor="text1"/>
          <w:sz w:val="18"/>
          <w:szCs w:val="18"/>
        </w:rPr>
        <w:t>Usługa nie zostanie rozpoczęta do momentu otrzymania kompletu dokumentów, wymaganych informacji, które są niezbędne do przeprowadzenia zlecanego badania</w:t>
      </w:r>
    </w:p>
    <w:p w14:paraId="2FB5F232" w14:textId="77777777" w:rsidR="00297BA7" w:rsidRPr="00915107" w:rsidRDefault="00297BA7" w:rsidP="00297BA7">
      <w:pPr>
        <w:pStyle w:val="Akapitzlist"/>
        <w:numPr>
          <w:ilvl w:val="0"/>
          <w:numId w:val="34"/>
        </w:numPr>
        <w:jc w:val="both"/>
        <w:rPr>
          <w:rFonts w:ascii="Yu Gothic Light" w:eastAsia="Yu Gothic Light" w:hAnsi="Yu Gothic Light" w:cstheme="majorHAnsi"/>
          <w:sz w:val="18"/>
          <w:szCs w:val="18"/>
        </w:rPr>
      </w:pPr>
      <w:r w:rsidRPr="00915107">
        <w:rPr>
          <w:rFonts w:ascii="Yu Gothic Light" w:eastAsia="Yu Gothic Light" w:hAnsi="Yu Gothic Light" w:cstheme="majorHAnsi"/>
          <w:sz w:val="18"/>
          <w:szCs w:val="18"/>
        </w:rPr>
        <w:t xml:space="preserve">Jeśli w formularzu zleceń nie zaznaczono inaczej, sprawozdanie z badań zostanie wystawione na Zleceniodawcę. </w:t>
      </w:r>
    </w:p>
    <w:tbl>
      <w:tblPr>
        <w:tblStyle w:val="Tabela-Siatka"/>
        <w:tblW w:w="11057" w:type="dxa"/>
        <w:tblInd w:w="-856" w:type="dxa"/>
        <w:tblLook w:val="04A0" w:firstRow="1" w:lastRow="0" w:firstColumn="1" w:lastColumn="0" w:noHBand="0" w:noVBand="1"/>
      </w:tblPr>
      <w:tblGrid>
        <w:gridCol w:w="5104"/>
        <w:gridCol w:w="5953"/>
      </w:tblGrid>
      <w:tr w:rsidR="00297BA7" w:rsidRPr="00915107" w14:paraId="77494F48" w14:textId="77777777" w:rsidTr="00297BA7">
        <w:trPr>
          <w:trHeight w:val="851"/>
        </w:trPr>
        <w:tc>
          <w:tcPr>
            <w:tcW w:w="5104" w:type="dxa"/>
          </w:tcPr>
          <w:p w14:paraId="5C5A2383" w14:textId="16D670CE" w:rsidR="00297BA7" w:rsidRPr="00915107" w:rsidRDefault="00297BA7" w:rsidP="00764251">
            <w:pPr>
              <w:spacing w:after="0"/>
              <w:rPr>
                <w:rFonts w:ascii="Yu Gothic Light" w:eastAsia="Yu Gothic Light" w:hAnsi="Yu Gothic Light"/>
              </w:rPr>
            </w:pPr>
            <w:r w:rsidRPr="00915107">
              <w:rPr>
                <w:rFonts w:ascii="Yu Gothic Light" w:eastAsia="Yu Gothic Light" w:hAnsi="Yu Gothic Light" w:cstheme="majorHAnsi"/>
                <w:sz w:val="16"/>
                <w:szCs w:val="16"/>
              </w:rPr>
              <w:t>PODPIS OSOBY ZLECAJĄCEJ</w:t>
            </w:r>
          </w:p>
        </w:tc>
        <w:tc>
          <w:tcPr>
            <w:tcW w:w="5953" w:type="dxa"/>
          </w:tcPr>
          <w:p w14:paraId="091149CF" w14:textId="77777777" w:rsidR="00297BA7" w:rsidRPr="00915107" w:rsidRDefault="00297BA7" w:rsidP="00764251">
            <w:pPr>
              <w:rPr>
                <w:rFonts w:ascii="Yu Gothic Light" w:eastAsia="Yu Gothic Light" w:hAnsi="Yu Gothic Light"/>
              </w:rPr>
            </w:pPr>
          </w:p>
        </w:tc>
      </w:tr>
    </w:tbl>
    <w:p w14:paraId="627B6586" w14:textId="45D2D69A" w:rsidR="000518B8" w:rsidRPr="00915107" w:rsidRDefault="000518B8" w:rsidP="00297BA7">
      <w:pPr>
        <w:spacing w:after="0" w:line="240" w:lineRule="auto"/>
        <w:ind w:left="-491" w:right="-426"/>
        <w:jc w:val="both"/>
        <w:rPr>
          <w:rFonts w:ascii="Yu Gothic Light" w:eastAsia="Yu Gothic Light" w:hAnsi="Yu Gothic Light" w:cstheme="majorHAnsi"/>
          <w:sz w:val="2"/>
          <w:szCs w:val="2"/>
        </w:rPr>
      </w:pPr>
    </w:p>
    <w:sectPr w:rsidR="000518B8" w:rsidRPr="00915107" w:rsidSect="00693FB8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42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2477CD" w14:textId="77777777" w:rsidR="00206D53" w:rsidRDefault="00206D53" w:rsidP="00DB76E6">
      <w:pPr>
        <w:spacing w:after="0" w:line="240" w:lineRule="auto"/>
      </w:pPr>
      <w:r>
        <w:separator/>
      </w:r>
    </w:p>
  </w:endnote>
  <w:endnote w:type="continuationSeparator" w:id="0">
    <w:p w14:paraId="6323FE1B" w14:textId="77777777" w:rsidR="00206D53" w:rsidRDefault="00206D53" w:rsidP="00DB76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ndara Light">
    <w:altName w:val="Calibri"/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0E353" w14:textId="77777777" w:rsidR="00612BA4" w:rsidRPr="00915107" w:rsidRDefault="00612BA4" w:rsidP="00612BA4">
    <w:pPr>
      <w:pStyle w:val="Stopka"/>
      <w:jc w:val="center"/>
      <w:rPr>
        <w:rFonts w:ascii="Yu Gothic Light" w:eastAsia="Yu Gothic Light" w:hAnsi="Yu Gothic Light" w:cs="Calibri Light"/>
        <w:sz w:val="16"/>
        <w:szCs w:val="16"/>
      </w:rPr>
    </w:pPr>
    <w:r w:rsidRPr="00915107">
      <w:rPr>
        <w:rFonts w:ascii="Yu Gothic Light" w:eastAsia="Yu Gothic Light" w:hAnsi="Yu Gothic Light" w:cs="Calibri Light"/>
        <w:sz w:val="16"/>
        <w:szCs w:val="16"/>
      </w:rPr>
      <w:t>EpiDermLab Laboratorium badawcze s.c.</w:t>
    </w:r>
  </w:p>
  <w:p w14:paraId="382DA57E" w14:textId="77777777" w:rsidR="00612BA4" w:rsidRPr="00915107" w:rsidRDefault="00612BA4" w:rsidP="00612BA4">
    <w:pPr>
      <w:pStyle w:val="Stopka"/>
      <w:jc w:val="right"/>
      <w:rPr>
        <w:rFonts w:ascii="Yu Gothic Light" w:eastAsia="Yu Gothic Light" w:hAnsi="Yu Gothic Light"/>
      </w:rPr>
    </w:pPr>
    <w:r w:rsidRPr="00915107">
      <w:rPr>
        <w:rFonts w:ascii="Yu Gothic Light" w:eastAsia="Yu Gothic Light" w:hAnsi="Yu Gothic Light" w:cs="Calibri Light"/>
        <w:sz w:val="16"/>
        <w:szCs w:val="16"/>
      </w:rPr>
      <w:fldChar w:fldCharType="begin"/>
    </w:r>
    <w:r w:rsidRPr="00915107">
      <w:rPr>
        <w:rFonts w:ascii="Yu Gothic Light" w:eastAsia="Yu Gothic Light" w:hAnsi="Yu Gothic Light" w:cs="Calibri Light"/>
        <w:sz w:val="16"/>
        <w:szCs w:val="16"/>
      </w:rPr>
      <w:instrText>PAGE  \* Arabic  \* MERGEFORMAT</w:instrText>
    </w:r>
    <w:r w:rsidRPr="00915107">
      <w:rPr>
        <w:rFonts w:ascii="Yu Gothic Light" w:eastAsia="Yu Gothic Light" w:hAnsi="Yu Gothic Light" w:cs="Calibri Light"/>
        <w:sz w:val="16"/>
        <w:szCs w:val="16"/>
      </w:rPr>
      <w:fldChar w:fldCharType="separate"/>
    </w:r>
    <w:r w:rsidRPr="00915107">
      <w:rPr>
        <w:rFonts w:ascii="Yu Gothic Light" w:eastAsia="Yu Gothic Light" w:hAnsi="Yu Gothic Light" w:cs="Calibri Light"/>
        <w:sz w:val="16"/>
        <w:szCs w:val="16"/>
      </w:rPr>
      <w:t>1</w:t>
    </w:r>
    <w:r w:rsidRPr="00915107">
      <w:rPr>
        <w:rFonts w:ascii="Yu Gothic Light" w:eastAsia="Yu Gothic Light" w:hAnsi="Yu Gothic Light" w:cs="Calibri Light"/>
        <w:sz w:val="16"/>
        <w:szCs w:val="16"/>
      </w:rPr>
      <w:fldChar w:fldCharType="end"/>
    </w:r>
    <w:r w:rsidRPr="00915107">
      <w:rPr>
        <w:rFonts w:ascii="Yu Gothic Light" w:eastAsia="Yu Gothic Light" w:hAnsi="Yu Gothic Light" w:cs="Calibri Light"/>
        <w:sz w:val="16"/>
        <w:szCs w:val="16"/>
      </w:rPr>
      <w:t xml:space="preserve"> / </w:t>
    </w:r>
    <w:r w:rsidRPr="00915107">
      <w:rPr>
        <w:rFonts w:ascii="Yu Gothic Light" w:eastAsia="Yu Gothic Light" w:hAnsi="Yu Gothic Light" w:cs="Calibri Light"/>
        <w:sz w:val="16"/>
        <w:szCs w:val="16"/>
      </w:rPr>
      <w:fldChar w:fldCharType="begin"/>
    </w:r>
    <w:r w:rsidRPr="00915107">
      <w:rPr>
        <w:rFonts w:ascii="Yu Gothic Light" w:eastAsia="Yu Gothic Light" w:hAnsi="Yu Gothic Light" w:cs="Calibri Light"/>
        <w:sz w:val="16"/>
        <w:szCs w:val="16"/>
      </w:rPr>
      <w:instrText>NUMPAGES  \* Arabic  \* MERGEFORMAT</w:instrText>
    </w:r>
    <w:r w:rsidRPr="00915107">
      <w:rPr>
        <w:rFonts w:ascii="Yu Gothic Light" w:eastAsia="Yu Gothic Light" w:hAnsi="Yu Gothic Light" w:cs="Calibri Light"/>
        <w:sz w:val="16"/>
        <w:szCs w:val="16"/>
      </w:rPr>
      <w:fldChar w:fldCharType="separate"/>
    </w:r>
    <w:r w:rsidRPr="00915107">
      <w:rPr>
        <w:rFonts w:ascii="Yu Gothic Light" w:eastAsia="Yu Gothic Light" w:hAnsi="Yu Gothic Light" w:cs="Calibri Light"/>
        <w:sz w:val="16"/>
        <w:szCs w:val="16"/>
      </w:rPr>
      <w:t>7</w:t>
    </w:r>
    <w:r w:rsidRPr="00915107">
      <w:rPr>
        <w:rFonts w:ascii="Yu Gothic Light" w:eastAsia="Yu Gothic Light" w:hAnsi="Yu Gothic Light" w:cs="Calibri Light"/>
        <w:sz w:val="16"/>
        <w:szCs w:val="16"/>
      </w:rPr>
      <w:fldChar w:fldCharType="end"/>
    </w:r>
  </w:p>
  <w:p w14:paraId="7EF12DF6" w14:textId="77777777" w:rsidR="00612BA4" w:rsidRDefault="00612BA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BEC11" w14:textId="77777777" w:rsidR="00612BA4" w:rsidRPr="00693FB8" w:rsidRDefault="00612BA4" w:rsidP="00612BA4">
    <w:pPr>
      <w:pStyle w:val="Stopka"/>
      <w:jc w:val="center"/>
      <w:rPr>
        <w:rFonts w:ascii="Yu Gothic" w:eastAsia="Yu Gothic" w:hAnsi="Yu Gothic" w:cs="Calibri Light"/>
        <w:sz w:val="16"/>
        <w:szCs w:val="16"/>
      </w:rPr>
    </w:pPr>
    <w:r w:rsidRPr="00693FB8">
      <w:rPr>
        <w:rFonts w:ascii="Yu Gothic" w:eastAsia="Yu Gothic" w:hAnsi="Yu Gothic" w:cs="Calibri Light"/>
        <w:sz w:val="16"/>
        <w:szCs w:val="16"/>
      </w:rPr>
      <w:t>EpiDermLab Laboratorium badawcze s.c.</w:t>
    </w:r>
  </w:p>
  <w:p w14:paraId="13A0812C" w14:textId="45E8337C" w:rsidR="004B4981" w:rsidRPr="00693FB8" w:rsidRDefault="00612BA4" w:rsidP="00612BA4">
    <w:pPr>
      <w:pStyle w:val="Stopka"/>
      <w:jc w:val="right"/>
      <w:rPr>
        <w:rFonts w:ascii="Yu Gothic" w:eastAsia="Yu Gothic" w:hAnsi="Yu Gothic"/>
      </w:rPr>
    </w:pPr>
    <w:r w:rsidRPr="00693FB8">
      <w:rPr>
        <w:rFonts w:ascii="Yu Gothic" w:eastAsia="Yu Gothic" w:hAnsi="Yu Gothic" w:cs="Calibri Light"/>
        <w:sz w:val="16"/>
        <w:szCs w:val="16"/>
      </w:rPr>
      <w:fldChar w:fldCharType="begin"/>
    </w:r>
    <w:r w:rsidRPr="00693FB8">
      <w:rPr>
        <w:rFonts w:ascii="Yu Gothic" w:eastAsia="Yu Gothic" w:hAnsi="Yu Gothic" w:cs="Calibri Light"/>
        <w:sz w:val="16"/>
        <w:szCs w:val="16"/>
      </w:rPr>
      <w:instrText>PAGE  \* Arabic  \* MERGEFORMAT</w:instrText>
    </w:r>
    <w:r w:rsidRPr="00693FB8">
      <w:rPr>
        <w:rFonts w:ascii="Yu Gothic" w:eastAsia="Yu Gothic" w:hAnsi="Yu Gothic" w:cs="Calibri Light"/>
        <w:sz w:val="16"/>
        <w:szCs w:val="16"/>
      </w:rPr>
      <w:fldChar w:fldCharType="separate"/>
    </w:r>
    <w:r w:rsidRPr="00693FB8">
      <w:rPr>
        <w:rFonts w:ascii="Yu Gothic" w:eastAsia="Yu Gothic" w:hAnsi="Yu Gothic" w:cs="Calibri Light"/>
        <w:sz w:val="16"/>
        <w:szCs w:val="16"/>
      </w:rPr>
      <w:t>1</w:t>
    </w:r>
    <w:r w:rsidRPr="00693FB8">
      <w:rPr>
        <w:rFonts w:ascii="Yu Gothic" w:eastAsia="Yu Gothic" w:hAnsi="Yu Gothic" w:cs="Calibri Light"/>
        <w:sz w:val="16"/>
        <w:szCs w:val="16"/>
      </w:rPr>
      <w:fldChar w:fldCharType="end"/>
    </w:r>
    <w:r w:rsidRPr="00693FB8">
      <w:rPr>
        <w:rFonts w:ascii="Yu Gothic" w:eastAsia="Yu Gothic" w:hAnsi="Yu Gothic" w:cs="Calibri Light"/>
        <w:sz w:val="16"/>
        <w:szCs w:val="16"/>
      </w:rPr>
      <w:t xml:space="preserve"> / </w:t>
    </w:r>
    <w:r w:rsidRPr="00693FB8">
      <w:rPr>
        <w:rFonts w:ascii="Yu Gothic" w:eastAsia="Yu Gothic" w:hAnsi="Yu Gothic" w:cs="Calibri Light"/>
        <w:sz w:val="16"/>
        <w:szCs w:val="16"/>
      </w:rPr>
      <w:fldChar w:fldCharType="begin"/>
    </w:r>
    <w:r w:rsidRPr="00693FB8">
      <w:rPr>
        <w:rFonts w:ascii="Yu Gothic" w:eastAsia="Yu Gothic" w:hAnsi="Yu Gothic" w:cs="Calibri Light"/>
        <w:sz w:val="16"/>
        <w:szCs w:val="16"/>
      </w:rPr>
      <w:instrText>NUMPAGES  \* Arabic  \* MERGEFORMAT</w:instrText>
    </w:r>
    <w:r w:rsidRPr="00693FB8">
      <w:rPr>
        <w:rFonts w:ascii="Yu Gothic" w:eastAsia="Yu Gothic" w:hAnsi="Yu Gothic" w:cs="Calibri Light"/>
        <w:sz w:val="16"/>
        <w:szCs w:val="16"/>
      </w:rPr>
      <w:fldChar w:fldCharType="separate"/>
    </w:r>
    <w:r w:rsidRPr="00693FB8">
      <w:rPr>
        <w:rFonts w:ascii="Yu Gothic" w:eastAsia="Yu Gothic" w:hAnsi="Yu Gothic" w:cs="Calibri Light"/>
        <w:sz w:val="16"/>
        <w:szCs w:val="16"/>
      </w:rPr>
      <w:t>7</w:t>
    </w:r>
    <w:r w:rsidRPr="00693FB8">
      <w:rPr>
        <w:rFonts w:ascii="Yu Gothic" w:eastAsia="Yu Gothic" w:hAnsi="Yu Gothic" w:cs="Calibri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3F0AFE" w14:textId="77777777" w:rsidR="00206D53" w:rsidRDefault="00206D53" w:rsidP="00DB76E6">
      <w:pPr>
        <w:spacing w:after="0" w:line="240" w:lineRule="auto"/>
      </w:pPr>
      <w:r>
        <w:separator/>
      </w:r>
    </w:p>
  </w:footnote>
  <w:footnote w:type="continuationSeparator" w:id="0">
    <w:p w14:paraId="6B40A2C5" w14:textId="77777777" w:rsidR="00206D53" w:rsidRDefault="00206D53" w:rsidP="00DB76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2926D" w14:textId="78471051" w:rsidR="00612BA4" w:rsidRDefault="00B01EC8">
    <w:pPr>
      <w:pStyle w:val="Nagwek"/>
    </w:pPr>
    <w:r>
      <w:rPr>
        <w:noProof/>
      </w:rPr>
      <w:pict w14:anchorId="4C65CBC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60691110" o:spid="_x0000_s1026" type="#_x0000_t136" style="position:absolute;margin-left:0;margin-top:0;width:491.95pt;height:147.55pt;rotation:315;z-index:-251655168;mso-position-horizontal:center;mso-position-horizontal-relative:margin;mso-position-vertical:center;mso-position-vertical-relative:margin" o:allowincell="f" fillcolor="#c9f" stroked="f">
          <v:fill opacity=".5"/>
          <v:textpath style="font-family:&quot;Yu Gothic Light&quot;;font-size:1pt" string="EpiDermLab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874EF5" w14:textId="0A71EFCE" w:rsidR="00612BA4" w:rsidRPr="00915107" w:rsidRDefault="00B01EC8" w:rsidP="00612BA4">
    <w:pPr>
      <w:pStyle w:val="NormalnyWeb"/>
      <w:spacing w:after="240"/>
      <w:ind w:left="22"/>
      <w:rPr>
        <w:rFonts w:ascii="Yu Gothic Light" w:eastAsia="Yu Gothic Light" w:hAnsi="Yu Gothic Light" w:cs="Calibri Light"/>
        <w:b/>
        <w:bCs/>
        <w:sz w:val="18"/>
        <w:szCs w:val="18"/>
      </w:rPr>
    </w:pPr>
    <w:r>
      <w:rPr>
        <w:rFonts w:ascii="Yu Gothic Light" w:eastAsia="Yu Gothic Light" w:hAnsi="Yu Gothic Light"/>
        <w:noProof/>
      </w:rPr>
      <w:pict w14:anchorId="4509906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60691111" o:spid="_x0000_s1027" type="#_x0000_t136" style="position:absolute;left:0;text-align:left;margin-left:0;margin-top:0;width:491.95pt;height:147.55pt;rotation:315;z-index:-251653120;mso-position-horizontal:center;mso-position-horizontal-relative:margin;mso-position-vertical:center;mso-position-vertical-relative:margin" o:allowincell="f" fillcolor="#c9f" stroked="f">
          <v:fill opacity=".5"/>
          <v:textpath style="font-family:&quot;Yu Gothic Light&quot;;font-size:1pt" string="EpiDermLab"/>
          <w10:wrap anchorx="margin" anchory="margin"/>
        </v:shape>
      </w:pict>
    </w:r>
    <w:r w:rsidR="00297BA7" w:rsidRPr="00915107">
      <w:rPr>
        <w:rFonts w:ascii="Yu Gothic Light" w:eastAsia="Yu Gothic Light" w:hAnsi="Yu Gothic Light" w:cs="Calibri Light"/>
        <w:b/>
        <w:bCs/>
        <w:sz w:val="20"/>
        <w:szCs w:val="20"/>
      </w:rPr>
      <w:t xml:space="preserve"> </w:t>
    </w:r>
    <w:r w:rsidR="00297BA7" w:rsidRPr="00915107">
      <w:rPr>
        <w:rFonts w:ascii="Yu Gothic Light" w:eastAsia="Yu Gothic Light" w:hAnsi="Yu Gothic Light" w:cs="Calibri Light"/>
        <w:b/>
        <w:bCs/>
        <w:sz w:val="18"/>
        <w:szCs w:val="18"/>
      </w:rPr>
      <w:t>FORMULARZ ZLECENIA BADAŃ LABORATORYJNYCH</w:t>
    </w:r>
    <w:r w:rsidR="00612BA4" w:rsidRPr="00915107">
      <w:rPr>
        <w:rFonts w:ascii="Yu Gothic Light" w:eastAsia="Yu Gothic Light" w:hAnsi="Yu Gothic Light" w:cs="Calibri Light"/>
        <w:b/>
        <w:bCs/>
        <w:sz w:val="16"/>
        <w:szCs w:val="16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10306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306"/>
    </w:tblGrid>
    <w:tr w:rsidR="00844E08" w14:paraId="1E5041A7" w14:textId="77777777" w:rsidTr="00915107">
      <w:trPr>
        <w:trHeight w:val="1138"/>
        <w:jc w:val="center"/>
      </w:trPr>
      <w:tc>
        <w:tcPr>
          <w:tcW w:w="10306" w:type="dxa"/>
        </w:tcPr>
        <w:p w14:paraId="308FF900" w14:textId="77777777" w:rsidR="00844E08" w:rsidRDefault="00844E08" w:rsidP="00844E08">
          <w:pPr>
            <w:pStyle w:val="Nagwek"/>
            <w:tabs>
              <w:tab w:val="clear" w:pos="4536"/>
              <w:tab w:val="clear" w:pos="9072"/>
              <w:tab w:val="left" w:pos="6100"/>
            </w:tabs>
            <w:ind w:left="22"/>
            <w:jc w:val="center"/>
            <w:rPr>
              <w:rFonts w:ascii="Candara Light" w:hAnsi="Candara Light"/>
              <w:sz w:val="24"/>
              <w:szCs w:val="24"/>
            </w:rPr>
          </w:pPr>
          <w:r w:rsidRPr="00D003E8">
            <w:rPr>
              <w:rFonts w:ascii="Candara Light" w:hAnsi="Candara Light"/>
              <w:noProof/>
              <w:sz w:val="24"/>
              <w:szCs w:val="24"/>
            </w:rPr>
            <w:drawing>
              <wp:inline distT="0" distB="0" distL="0" distR="0" wp14:anchorId="0F691C49" wp14:editId="2C4EB194">
                <wp:extent cx="2037799" cy="1221332"/>
                <wp:effectExtent l="0" t="0" r="635" b="0"/>
                <wp:docPr id="178635732" name="Obraz 178635732" descr="Obraz zawierający tekst, Czcionka, zrzut ekranu, logo&#10;&#10;Opis wygenerowany automatyczni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Obraz 3" descr="Obraz zawierający tekst, Czcionka, zrzut ekranu, logo&#10;&#10;Opis wygenerowany automatyczni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99430" cy="1258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844E08" w:rsidRPr="002C7B7E" w14:paraId="76149A1C" w14:textId="77777777" w:rsidTr="00915107">
      <w:trPr>
        <w:trHeight w:val="348"/>
        <w:jc w:val="center"/>
      </w:trPr>
      <w:tc>
        <w:tcPr>
          <w:tcW w:w="10306" w:type="dxa"/>
        </w:tcPr>
        <w:p w14:paraId="221761EE" w14:textId="2D5FF1F7" w:rsidR="00844E08" w:rsidRPr="00915107" w:rsidRDefault="002D22D3" w:rsidP="00915107">
          <w:pPr>
            <w:pStyle w:val="NormalnyWeb"/>
            <w:ind w:left="22"/>
            <w:jc w:val="center"/>
            <w:rPr>
              <w:rFonts w:ascii="Yu Gothic Light" w:eastAsia="Yu Gothic Light" w:hAnsi="Yu Gothic Light" w:cs="Calibri Light"/>
              <w:sz w:val="18"/>
              <w:szCs w:val="18"/>
            </w:rPr>
          </w:pPr>
          <w:r w:rsidRPr="00915107">
            <w:rPr>
              <w:rFonts w:ascii="Yu Gothic Light" w:eastAsia="Yu Gothic Light" w:hAnsi="Yu Gothic Light" w:cs="Calibri Light"/>
              <w:b/>
              <w:bCs/>
              <w:sz w:val="20"/>
              <w:szCs w:val="20"/>
            </w:rPr>
            <w:t>FORMULARZ ZLECENIA BADAŃ LABORATORYJNYCH</w:t>
          </w:r>
        </w:p>
      </w:tc>
    </w:tr>
  </w:tbl>
  <w:p w14:paraId="5DCD9649" w14:textId="501B9B8B" w:rsidR="003E3400" w:rsidRDefault="00B01EC8" w:rsidP="00612BA4">
    <w:pPr>
      <w:pStyle w:val="Nagwek"/>
    </w:pPr>
    <w:r>
      <w:rPr>
        <w:noProof/>
      </w:rPr>
      <w:pict w14:anchorId="0BBF974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60691109" o:spid="_x0000_s1025" type="#_x0000_t136" style="position:absolute;margin-left:0;margin-top:0;width:491.95pt;height:147.55pt;rotation:315;z-index:-251657216;mso-position-horizontal:center;mso-position-horizontal-relative:margin;mso-position-vertical:center;mso-position-vertical-relative:margin" o:allowincell="f" fillcolor="#c9f" stroked="f">
          <v:fill opacity=".5"/>
          <v:textpath style="font-family:&quot;Yu Gothic Light&quot;;font-size:1pt" string="EpiDermLab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E62D0"/>
    <w:multiLevelType w:val="hybridMultilevel"/>
    <w:tmpl w:val="2A066E7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2B4A4D"/>
    <w:multiLevelType w:val="hybridMultilevel"/>
    <w:tmpl w:val="5016D19C"/>
    <w:lvl w:ilvl="0" w:tplc="FA2051EC">
      <w:start w:val="10"/>
      <w:numFmt w:val="bullet"/>
      <w:lvlText w:val=""/>
      <w:lvlJc w:val="left"/>
      <w:pPr>
        <w:ind w:left="720" w:hanging="360"/>
      </w:pPr>
      <w:rPr>
        <w:rFonts w:ascii="Symbol" w:eastAsia="Yu Gothic Light" w:hAnsi="Symbol" w:cstheme="maj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A232EF"/>
    <w:multiLevelType w:val="multilevel"/>
    <w:tmpl w:val="6F741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5A703A2"/>
    <w:multiLevelType w:val="hybridMultilevel"/>
    <w:tmpl w:val="39A4C6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2454EB"/>
    <w:multiLevelType w:val="multilevel"/>
    <w:tmpl w:val="0B922748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0174FE"/>
    <w:multiLevelType w:val="hybridMultilevel"/>
    <w:tmpl w:val="0B6A54BE"/>
    <w:lvl w:ilvl="0" w:tplc="04150003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6" w15:restartNumberingAfterBreak="0">
    <w:nsid w:val="12AB6BC3"/>
    <w:multiLevelType w:val="hybridMultilevel"/>
    <w:tmpl w:val="CDDA9F50"/>
    <w:lvl w:ilvl="0" w:tplc="6D7A4FE6">
      <w:start w:val="1"/>
      <w:numFmt w:val="decimal"/>
      <w:lvlText w:val="%1."/>
      <w:lvlJc w:val="left"/>
      <w:pPr>
        <w:ind w:left="-491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229" w:hanging="360"/>
      </w:pPr>
    </w:lvl>
    <w:lvl w:ilvl="2" w:tplc="0415001B" w:tentative="1">
      <w:start w:val="1"/>
      <w:numFmt w:val="lowerRoman"/>
      <w:lvlText w:val="%3."/>
      <w:lvlJc w:val="right"/>
      <w:pPr>
        <w:ind w:left="949" w:hanging="180"/>
      </w:pPr>
    </w:lvl>
    <w:lvl w:ilvl="3" w:tplc="0415000F" w:tentative="1">
      <w:start w:val="1"/>
      <w:numFmt w:val="decimal"/>
      <w:lvlText w:val="%4."/>
      <w:lvlJc w:val="left"/>
      <w:pPr>
        <w:ind w:left="1669" w:hanging="360"/>
      </w:pPr>
    </w:lvl>
    <w:lvl w:ilvl="4" w:tplc="04150019" w:tentative="1">
      <w:start w:val="1"/>
      <w:numFmt w:val="lowerLetter"/>
      <w:lvlText w:val="%5."/>
      <w:lvlJc w:val="left"/>
      <w:pPr>
        <w:ind w:left="2389" w:hanging="360"/>
      </w:pPr>
    </w:lvl>
    <w:lvl w:ilvl="5" w:tplc="0415001B" w:tentative="1">
      <w:start w:val="1"/>
      <w:numFmt w:val="lowerRoman"/>
      <w:lvlText w:val="%6."/>
      <w:lvlJc w:val="right"/>
      <w:pPr>
        <w:ind w:left="3109" w:hanging="180"/>
      </w:pPr>
    </w:lvl>
    <w:lvl w:ilvl="6" w:tplc="0415000F" w:tentative="1">
      <w:start w:val="1"/>
      <w:numFmt w:val="decimal"/>
      <w:lvlText w:val="%7."/>
      <w:lvlJc w:val="left"/>
      <w:pPr>
        <w:ind w:left="3829" w:hanging="360"/>
      </w:pPr>
    </w:lvl>
    <w:lvl w:ilvl="7" w:tplc="04150019" w:tentative="1">
      <w:start w:val="1"/>
      <w:numFmt w:val="lowerLetter"/>
      <w:lvlText w:val="%8."/>
      <w:lvlJc w:val="left"/>
      <w:pPr>
        <w:ind w:left="4549" w:hanging="360"/>
      </w:pPr>
    </w:lvl>
    <w:lvl w:ilvl="8" w:tplc="0415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7" w15:restartNumberingAfterBreak="0">
    <w:nsid w:val="146B73E4"/>
    <w:multiLevelType w:val="multilevel"/>
    <w:tmpl w:val="7316A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237F11"/>
    <w:multiLevelType w:val="hybridMultilevel"/>
    <w:tmpl w:val="B1D6CBDE"/>
    <w:lvl w:ilvl="0" w:tplc="901A9A5C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4239FC"/>
    <w:multiLevelType w:val="multilevel"/>
    <w:tmpl w:val="62D6033A"/>
    <w:lvl w:ilvl="0">
      <w:start w:val="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C9A02B2"/>
    <w:multiLevelType w:val="hybridMultilevel"/>
    <w:tmpl w:val="21088EC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E14CE4"/>
    <w:multiLevelType w:val="hybridMultilevel"/>
    <w:tmpl w:val="A1C8E758"/>
    <w:lvl w:ilvl="0" w:tplc="A186023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775361"/>
    <w:multiLevelType w:val="multilevel"/>
    <w:tmpl w:val="E910C7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34F544C"/>
    <w:multiLevelType w:val="hybridMultilevel"/>
    <w:tmpl w:val="5290F2BA"/>
    <w:lvl w:ilvl="0" w:tplc="0415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4" w15:restartNumberingAfterBreak="0">
    <w:nsid w:val="26960DF8"/>
    <w:multiLevelType w:val="hybridMultilevel"/>
    <w:tmpl w:val="079094A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DF5CD1"/>
    <w:multiLevelType w:val="hybridMultilevel"/>
    <w:tmpl w:val="1068CB06"/>
    <w:lvl w:ilvl="0" w:tplc="0415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6" w15:restartNumberingAfterBreak="0">
    <w:nsid w:val="280F13B3"/>
    <w:multiLevelType w:val="hybridMultilevel"/>
    <w:tmpl w:val="01AC91D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E849BC"/>
    <w:multiLevelType w:val="hybridMultilevel"/>
    <w:tmpl w:val="50B4657E"/>
    <w:lvl w:ilvl="0" w:tplc="3274F4FE">
      <w:numFmt w:val="bullet"/>
      <w:lvlText w:val="•"/>
      <w:lvlJc w:val="left"/>
      <w:pPr>
        <w:ind w:left="-491" w:hanging="360"/>
      </w:pPr>
      <w:rPr>
        <w:rFonts w:ascii="Yu Gothic Light" w:eastAsia="Yu Gothic Light" w:hAnsi="Yu Gothic Light" w:cstheme="majorHAnsi" w:hint="eastAsia"/>
      </w:rPr>
    </w:lvl>
    <w:lvl w:ilvl="1" w:tplc="0415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8" w15:restartNumberingAfterBreak="0">
    <w:nsid w:val="31217A8D"/>
    <w:multiLevelType w:val="hybridMultilevel"/>
    <w:tmpl w:val="A8787D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E56767"/>
    <w:multiLevelType w:val="multilevel"/>
    <w:tmpl w:val="D3A4D4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20" w15:restartNumberingAfterBreak="0">
    <w:nsid w:val="35716CAA"/>
    <w:multiLevelType w:val="hybridMultilevel"/>
    <w:tmpl w:val="F1F8513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3D6724"/>
    <w:multiLevelType w:val="hybridMultilevel"/>
    <w:tmpl w:val="43C8C584"/>
    <w:lvl w:ilvl="0" w:tplc="04150003">
      <w:start w:val="1"/>
      <w:numFmt w:val="bullet"/>
      <w:lvlText w:val="o"/>
      <w:lvlJc w:val="left"/>
      <w:pPr>
        <w:ind w:left="1077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2" w15:restartNumberingAfterBreak="0">
    <w:nsid w:val="3CBA5974"/>
    <w:multiLevelType w:val="multilevel"/>
    <w:tmpl w:val="F9B897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F72325F"/>
    <w:multiLevelType w:val="hybridMultilevel"/>
    <w:tmpl w:val="65D03E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F23A6C"/>
    <w:multiLevelType w:val="multilevel"/>
    <w:tmpl w:val="0D9A235E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71C44DC"/>
    <w:multiLevelType w:val="hybridMultilevel"/>
    <w:tmpl w:val="FEB4D59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AC0E8B"/>
    <w:multiLevelType w:val="hybridMultilevel"/>
    <w:tmpl w:val="9AEA810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263FAD"/>
    <w:multiLevelType w:val="multilevel"/>
    <w:tmpl w:val="0B40D73C"/>
    <w:lvl w:ilvl="0">
      <w:start w:val="7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8B561E5"/>
    <w:multiLevelType w:val="multilevel"/>
    <w:tmpl w:val="994683B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8B90D1D"/>
    <w:multiLevelType w:val="multilevel"/>
    <w:tmpl w:val="9F1802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C770969"/>
    <w:multiLevelType w:val="multilevel"/>
    <w:tmpl w:val="5F0EF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D35055B"/>
    <w:multiLevelType w:val="hybridMultilevel"/>
    <w:tmpl w:val="3AC855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62735E"/>
    <w:multiLevelType w:val="multilevel"/>
    <w:tmpl w:val="456CA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4857DF8"/>
    <w:multiLevelType w:val="multilevel"/>
    <w:tmpl w:val="C3900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D007751"/>
    <w:multiLevelType w:val="multilevel"/>
    <w:tmpl w:val="8430C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E07540A"/>
    <w:multiLevelType w:val="hybridMultilevel"/>
    <w:tmpl w:val="0B1EC96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73C6E05E">
      <w:start w:val="16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ajorHAns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A66DA9"/>
    <w:multiLevelType w:val="hybridMultilevel"/>
    <w:tmpl w:val="DBF6EA36"/>
    <w:lvl w:ilvl="0" w:tplc="0415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7" w15:restartNumberingAfterBreak="0">
    <w:nsid w:val="725D376B"/>
    <w:multiLevelType w:val="hybridMultilevel"/>
    <w:tmpl w:val="A088EB7C"/>
    <w:lvl w:ilvl="0" w:tplc="0415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8" w15:restartNumberingAfterBreak="0">
    <w:nsid w:val="75644E53"/>
    <w:multiLevelType w:val="multilevel"/>
    <w:tmpl w:val="6C7EA326"/>
    <w:lvl w:ilvl="0">
      <w:start w:val="1"/>
      <w:numFmt w:val="decimal"/>
      <w:lvlText w:val="%1."/>
      <w:lvlJc w:val="left"/>
      <w:pPr>
        <w:ind w:left="108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39" w15:restartNumberingAfterBreak="0">
    <w:nsid w:val="76446AAD"/>
    <w:multiLevelType w:val="hybridMultilevel"/>
    <w:tmpl w:val="733058C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583347"/>
    <w:multiLevelType w:val="multilevel"/>
    <w:tmpl w:val="78BADF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num w:numId="1" w16cid:durableId="2082486912">
    <w:abstractNumId w:val="38"/>
  </w:num>
  <w:num w:numId="2" w16cid:durableId="212691389">
    <w:abstractNumId w:val="19"/>
  </w:num>
  <w:num w:numId="3" w16cid:durableId="1501118008">
    <w:abstractNumId w:val="2"/>
  </w:num>
  <w:num w:numId="4" w16cid:durableId="1427192641">
    <w:abstractNumId w:val="40"/>
  </w:num>
  <w:num w:numId="5" w16cid:durableId="1617329062">
    <w:abstractNumId w:val="21"/>
  </w:num>
  <w:num w:numId="6" w16cid:durableId="266499866">
    <w:abstractNumId w:val="7"/>
  </w:num>
  <w:num w:numId="7" w16cid:durableId="496648622">
    <w:abstractNumId w:val="30"/>
  </w:num>
  <w:num w:numId="8" w16cid:durableId="1760756545">
    <w:abstractNumId w:val="20"/>
  </w:num>
  <w:num w:numId="9" w16cid:durableId="1098647150">
    <w:abstractNumId w:val="16"/>
  </w:num>
  <w:num w:numId="10" w16cid:durableId="1747264059">
    <w:abstractNumId w:val="11"/>
  </w:num>
  <w:num w:numId="11" w16cid:durableId="1964115793">
    <w:abstractNumId w:val="35"/>
  </w:num>
  <w:num w:numId="12" w16cid:durableId="14581414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345593266">
    <w:abstractNumId w:val="8"/>
  </w:num>
  <w:num w:numId="14" w16cid:durableId="1193420763">
    <w:abstractNumId w:val="25"/>
  </w:num>
  <w:num w:numId="15" w16cid:durableId="1947417553">
    <w:abstractNumId w:val="39"/>
  </w:num>
  <w:num w:numId="16" w16cid:durableId="343677693">
    <w:abstractNumId w:val="10"/>
  </w:num>
  <w:num w:numId="17" w16cid:durableId="474569488">
    <w:abstractNumId w:val="18"/>
  </w:num>
  <w:num w:numId="18" w16cid:durableId="293601791">
    <w:abstractNumId w:val="26"/>
  </w:num>
  <w:num w:numId="19" w16cid:durableId="1859806771">
    <w:abstractNumId w:val="0"/>
  </w:num>
  <w:num w:numId="20" w16cid:durableId="1153788502">
    <w:abstractNumId w:val="14"/>
  </w:num>
  <w:num w:numId="21" w16cid:durableId="536816058">
    <w:abstractNumId w:val="3"/>
  </w:num>
  <w:num w:numId="22" w16cid:durableId="737288519">
    <w:abstractNumId w:val="22"/>
  </w:num>
  <w:num w:numId="23" w16cid:durableId="73547966">
    <w:abstractNumId w:val="29"/>
  </w:num>
  <w:num w:numId="24" w16cid:durableId="142891126">
    <w:abstractNumId w:val="34"/>
  </w:num>
  <w:num w:numId="25" w16cid:durableId="1288118741">
    <w:abstractNumId w:val="32"/>
  </w:num>
  <w:num w:numId="26" w16cid:durableId="178855599">
    <w:abstractNumId w:val="12"/>
  </w:num>
  <w:num w:numId="27" w16cid:durableId="578832952">
    <w:abstractNumId w:val="33"/>
  </w:num>
  <w:num w:numId="28" w16cid:durableId="1094864462">
    <w:abstractNumId w:val="28"/>
  </w:num>
  <w:num w:numId="29" w16cid:durableId="527793337">
    <w:abstractNumId w:val="24"/>
  </w:num>
  <w:num w:numId="30" w16cid:durableId="138233053">
    <w:abstractNumId w:val="9"/>
  </w:num>
  <w:num w:numId="31" w16cid:durableId="706562071">
    <w:abstractNumId w:val="4"/>
  </w:num>
  <w:num w:numId="32" w16cid:durableId="1535801376">
    <w:abstractNumId w:val="27"/>
  </w:num>
  <w:num w:numId="33" w16cid:durableId="606667847">
    <w:abstractNumId w:val="23"/>
  </w:num>
  <w:num w:numId="34" w16cid:durableId="1979337014">
    <w:abstractNumId w:val="36"/>
  </w:num>
  <w:num w:numId="35" w16cid:durableId="1894077725">
    <w:abstractNumId w:val="5"/>
  </w:num>
  <w:num w:numId="36" w16cid:durableId="720323708">
    <w:abstractNumId w:val="17"/>
  </w:num>
  <w:num w:numId="37" w16cid:durableId="1151868918">
    <w:abstractNumId w:val="6"/>
  </w:num>
  <w:num w:numId="38" w16cid:durableId="1452748999">
    <w:abstractNumId w:val="37"/>
  </w:num>
  <w:num w:numId="39" w16cid:durableId="1168400434">
    <w:abstractNumId w:val="15"/>
  </w:num>
  <w:num w:numId="40" w16cid:durableId="298651669">
    <w:abstractNumId w:val="13"/>
  </w:num>
  <w:num w:numId="41" w16cid:durableId="786855846">
    <w:abstractNumId w:val="1"/>
  </w:num>
  <w:num w:numId="42" w16cid:durableId="167957462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CE8"/>
    <w:rsid w:val="00006503"/>
    <w:rsid w:val="00015118"/>
    <w:rsid w:val="0001697D"/>
    <w:rsid w:val="00023825"/>
    <w:rsid w:val="00027C38"/>
    <w:rsid w:val="00030AD3"/>
    <w:rsid w:val="00032EEA"/>
    <w:rsid w:val="00036CE8"/>
    <w:rsid w:val="00045299"/>
    <w:rsid w:val="00050E22"/>
    <w:rsid w:val="000518B8"/>
    <w:rsid w:val="00055688"/>
    <w:rsid w:val="00056086"/>
    <w:rsid w:val="00062ACD"/>
    <w:rsid w:val="00066B94"/>
    <w:rsid w:val="000676B5"/>
    <w:rsid w:val="00070B51"/>
    <w:rsid w:val="00074AD2"/>
    <w:rsid w:val="00074FD2"/>
    <w:rsid w:val="00083344"/>
    <w:rsid w:val="00086C40"/>
    <w:rsid w:val="00087427"/>
    <w:rsid w:val="000910EA"/>
    <w:rsid w:val="000A4778"/>
    <w:rsid w:val="000A6BA3"/>
    <w:rsid w:val="000A76C5"/>
    <w:rsid w:val="000B7463"/>
    <w:rsid w:val="000B77B2"/>
    <w:rsid w:val="000C2668"/>
    <w:rsid w:val="000C6922"/>
    <w:rsid w:val="000C6CA3"/>
    <w:rsid w:val="000C7E52"/>
    <w:rsid w:val="000D4668"/>
    <w:rsid w:val="000D4DF5"/>
    <w:rsid w:val="000D5200"/>
    <w:rsid w:val="000D6BCD"/>
    <w:rsid w:val="000E05F6"/>
    <w:rsid w:val="000E0D0F"/>
    <w:rsid w:val="000E4875"/>
    <w:rsid w:val="000E48F0"/>
    <w:rsid w:val="000E7E29"/>
    <w:rsid w:val="000F36A3"/>
    <w:rsid w:val="000F6A6A"/>
    <w:rsid w:val="000F72C2"/>
    <w:rsid w:val="001011B6"/>
    <w:rsid w:val="00102E89"/>
    <w:rsid w:val="00115041"/>
    <w:rsid w:val="00116208"/>
    <w:rsid w:val="00117F69"/>
    <w:rsid w:val="001326BD"/>
    <w:rsid w:val="00132E52"/>
    <w:rsid w:val="001364AA"/>
    <w:rsid w:val="00136658"/>
    <w:rsid w:val="00141C7A"/>
    <w:rsid w:val="001506FE"/>
    <w:rsid w:val="00156214"/>
    <w:rsid w:val="0016252B"/>
    <w:rsid w:val="0016339A"/>
    <w:rsid w:val="00164A63"/>
    <w:rsid w:val="00172F0C"/>
    <w:rsid w:val="001732CF"/>
    <w:rsid w:val="00173626"/>
    <w:rsid w:val="00176484"/>
    <w:rsid w:val="0017687C"/>
    <w:rsid w:val="00176E33"/>
    <w:rsid w:val="001846B3"/>
    <w:rsid w:val="00186320"/>
    <w:rsid w:val="001912A2"/>
    <w:rsid w:val="001A0FCB"/>
    <w:rsid w:val="001A2011"/>
    <w:rsid w:val="001A74C4"/>
    <w:rsid w:val="001A7522"/>
    <w:rsid w:val="001C34F9"/>
    <w:rsid w:val="001C3D68"/>
    <w:rsid w:val="001C4DA0"/>
    <w:rsid w:val="001C5519"/>
    <w:rsid w:val="001D4217"/>
    <w:rsid w:val="001D72FD"/>
    <w:rsid w:val="001E0E7F"/>
    <w:rsid w:val="001E478C"/>
    <w:rsid w:val="001E5B61"/>
    <w:rsid w:val="001F2A13"/>
    <w:rsid w:val="001F2C64"/>
    <w:rsid w:val="002001CB"/>
    <w:rsid w:val="00202563"/>
    <w:rsid w:val="00206D53"/>
    <w:rsid w:val="00206E00"/>
    <w:rsid w:val="002117D0"/>
    <w:rsid w:val="00217D77"/>
    <w:rsid w:val="00220EF8"/>
    <w:rsid w:val="00225DAB"/>
    <w:rsid w:val="00233B90"/>
    <w:rsid w:val="002419D3"/>
    <w:rsid w:val="0024425C"/>
    <w:rsid w:val="00245CC0"/>
    <w:rsid w:val="0026080F"/>
    <w:rsid w:val="002645F9"/>
    <w:rsid w:val="00266D3B"/>
    <w:rsid w:val="00271908"/>
    <w:rsid w:val="00272739"/>
    <w:rsid w:val="002749EE"/>
    <w:rsid w:val="00293971"/>
    <w:rsid w:val="00297BA7"/>
    <w:rsid w:val="002A10B1"/>
    <w:rsid w:val="002A23E2"/>
    <w:rsid w:val="002A4415"/>
    <w:rsid w:val="002B1240"/>
    <w:rsid w:val="002B53F5"/>
    <w:rsid w:val="002B59BE"/>
    <w:rsid w:val="002C06F4"/>
    <w:rsid w:val="002C0FF9"/>
    <w:rsid w:val="002C1047"/>
    <w:rsid w:val="002C5842"/>
    <w:rsid w:val="002C5BA5"/>
    <w:rsid w:val="002C7B7E"/>
    <w:rsid w:val="002D22D3"/>
    <w:rsid w:val="002E0D19"/>
    <w:rsid w:val="002E244D"/>
    <w:rsid w:val="002E2A9E"/>
    <w:rsid w:val="002E469D"/>
    <w:rsid w:val="002F0E1F"/>
    <w:rsid w:val="002F6A37"/>
    <w:rsid w:val="003109DE"/>
    <w:rsid w:val="003204ED"/>
    <w:rsid w:val="003233A9"/>
    <w:rsid w:val="00326651"/>
    <w:rsid w:val="00326A09"/>
    <w:rsid w:val="00330E59"/>
    <w:rsid w:val="00332832"/>
    <w:rsid w:val="0033290B"/>
    <w:rsid w:val="003347CA"/>
    <w:rsid w:val="003432ED"/>
    <w:rsid w:val="00351603"/>
    <w:rsid w:val="003516A1"/>
    <w:rsid w:val="00355ADE"/>
    <w:rsid w:val="0035618C"/>
    <w:rsid w:val="00362DD2"/>
    <w:rsid w:val="00364624"/>
    <w:rsid w:val="00367DD5"/>
    <w:rsid w:val="00371D97"/>
    <w:rsid w:val="0037356F"/>
    <w:rsid w:val="00377007"/>
    <w:rsid w:val="00391B6C"/>
    <w:rsid w:val="00393E55"/>
    <w:rsid w:val="003A138A"/>
    <w:rsid w:val="003A4A3A"/>
    <w:rsid w:val="003A5C13"/>
    <w:rsid w:val="003B32ED"/>
    <w:rsid w:val="003B7A72"/>
    <w:rsid w:val="003C1039"/>
    <w:rsid w:val="003D21A0"/>
    <w:rsid w:val="003D38E7"/>
    <w:rsid w:val="003D42DA"/>
    <w:rsid w:val="003D6758"/>
    <w:rsid w:val="003E3400"/>
    <w:rsid w:val="003F616E"/>
    <w:rsid w:val="003F6FEA"/>
    <w:rsid w:val="004013ED"/>
    <w:rsid w:val="004100C6"/>
    <w:rsid w:val="00412526"/>
    <w:rsid w:val="004139FF"/>
    <w:rsid w:val="004171F4"/>
    <w:rsid w:val="00437376"/>
    <w:rsid w:val="0044149A"/>
    <w:rsid w:val="004432F4"/>
    <w:rsid w:val="00450A65"/>
    <w:rsid w:val="00460574"/>
    <w:rsid w:val="0046307F"/>
    <w:rsid w:val="00471228"/>
    <w:rsid w:val="00477AA7"/>
    <w:rsid w:val="004A74D3"/>
    <w:rsid w:val="004B08EB"/>
    <w:rsid w:val="004B0EA1"/>
    <w:rsid w:val="004B4981"/>
    <w:rsid w:val="004C1BA6"/>
    <w:rsid w:val="004D07C6"/>
    <w:rsid w:val="004D13BB"/>
    <w:rsid w:val="004D5118"/>
    <w:rsid w:val="004D560E"/>
    <w:rsid w:val="004D7365"/>
    <w:rsid w:val="004D7EFA"/>
    <w:rsid w:val="004E026C"/>
    <w:rsid w:val="004E4492"/>
    <w:rsid w:val="004F03AA"/>
    <w:rsid w:val="004F1E41"/>
    <w:rsid w:val="005008FE"/>
    <w:rsid w:val="00505A96"/>
    <w:rsid w:val="0050634B"/>
    <w:rsid w:val="005102CD"/>
    <w:rsid w:val="00526E38"/>
    <w:rsid w:val="00527196"/>
    <w:rsid w:val="00534299"/>
    <w:rsid w:val="0054364F"/>
    <w:rsid w:val="00553AEF"/>
    <w:rsid w:val="00561C73"/>
    <w:rsid w:val="00561EC4"/>
    <w:rsid w:val="00566299"/>
    <w:rsid w:val="00582051"/>
    <w:rsid w:val="00590A3B"/>
    <w:rsid w:val="005958FB"/>
    <w:rsid w:val="005A18F0"/>
    <w:rsid w:val="005A5712"/>
    <w:rsid w:val="005C02D7"/>
    <w:rsid w:val="005C0486"/>
    <w:rsid w:val="005C48A3"/>
    <w:rsid w:val="005C53CC"/>
    <w:rsid w:val="005D2AED"/>
    <w:rsid w:val="005D784D"/>
    <w:rsid w:val="005E18BD"/>
    <w:rsid w:val="005E2616"/>
    <w:rsid w:val="005F793D"/>
    <w:rsid w:val="005F7C3B"/>
    <w:rsid w:val="00605027"/>
    <w:rsid w:val="00612BA4"/>
    <w:rsid w:val="006160E8"/>
    <w:rsid w:val="00616293"/>
    <w:rsid w:val="00622122"/>
    <w:rsid w:val="0062567E"/>
    <w:rsid w:val="00634535"/>
    <w:rsid w:val="00634F4C"/>
    <w:rsid w:val="00635926"/>
    <w:rsid w:val="006417D0"/>
    <w:rsid w:val="006433EF"/>
    <w:rsid w:val="00647C3B"/>
    <w:rsid w:val="006516EF"/>
    <w:rsid w:val="00652291"/>
    <w:rsid w:val="00652D47"/>
    <w:rsid w:val="0066087C"/>
    <w:rsid w:val="00681B23"/>
    <w:rsid w:val="006917C9"/>
    <w:rsid w:val="00693FB8"/>
    <w:rsid w:val="006A0C28"/>
    <w:rsid w:val="006B1C2B"/>
    <w:rsid w:val="006B7B79"/>
    <w:rsid w:val="006C36D6"/>
    <w:rsid w:val="006C3AA9"/>
    <w:rsid w:val="006D0389"/>
    <w:rsid w:val="006D4936"/>
    <w:rsid w:val="006E7883"/>
    <w:rsid w:val="006F4998"/>
    <w:rsid w:val="006F76AB"/>
    <w:rsid w:val="007042AC"/>
    <w:rsid w:val="007054A9"/>
    <w:rsid w:val="00712E61"/>
    <w:rsid w:val="00730577"/>
    <w:rsid w:val="0073449D"/>
    <w:rsid w:val="007365C9"/>
    <w:rsid w:val="00736639"/>
    <w:rsid w:val="00744DD5"/>
    <w:rsid w:val="007518F0"/>
    <w:rsid w:val="00760AEA"/>
    <w:rsid w:val="007634EE"/>
    <w:rsid w:val="00764C79"/>
    <w:rsid w:val="007658BA"/>
    <w:rsid w:val="0077486E"/>
    <w:rsid w:val="00776AD7"/>
    <w:rsid w:val="007845FB"/>
    <w:rsid w:val="00787FC8"/>
    <w:rsid w:val="00794617"/>
    <w:rsid w:val="007A49DC"/>
    <w:rsid w:val="007A6A30"/>
    <w:rsid w:val="007A6E8B"/>
    <w:rsid w:val="007B55E1"/>
    <w:rsid w:val="007B6F1C"/>
    <w:rsid w:val="007C2F9B"/>
    <w:rsid w:val="007C4A58"/>
    <w:rsid w:val="007F1AB5"/>
    <w:rsid w:val="007F280E"/>
    <w:rsid w:val="007F41E9"/>
    <w:rsid w:val="00802F5A"/>
    <w:rsid w:val="00806693"/>
    <w:rsid w:val="00807F90"/>
    <w:rsid w:val="00817CF2"/>
    <w:rsid w:val="00820206"/>
    <w:rsid w:val="0082528E"/>
    <w:rsid w:val="00825889"/>
    <w:rsid w:val="00826B9B"/>
    <w:rsid w:val="00826BE6"/>
    <w:rsid w:val="00844DB2"/>
    <w:rsid w:val="00844E08"/>
    <w:rsid w:val="00860270"/>
    <w:rsid w:val="00861922"/>
    <w:rsid w:val="00870E50"/>
    <w:rsid w:val="008715D6"/>
    <w:rsid w:val="008736C3"/>
    <w:rsid w:val="0087479B"/>
    <w:rsid w:val="00881EC3"/>
    <w:rsid w:val="00882383"/>
    <w:rsid w:val="008824D6"/>
    <w:rsid w:val="008861A5"/>
    <w:rsid w:val="00887CE4"/>
    <w:rsid w:val="008A1A5B"/>
    <w:rsid w:val="008A2374"/>
    <w:rsid w:val="008A2E63"/>
    <w:rsid w:val="008A578A"/>
    <w:rsid w:val="008A59C8"/>
    <w:rsid w:val="008A74A6"/>
    <w:rsid w:val="008B0901"/>
    <w:rsid w:val="008C1A97"/>
    <w:rsid w:val="008C28A4"/>
    <w:rsid w:val="008D2781"/>
    <w:rsid w:val="008E443B"/>
    <w:rsid w:val="008F02FD"/>
    <w:rsid w:val="008F0B1B"/>
    <w:rsid w:val="008F46C5"/>
    <w:rsid w:val="00904667"/>
    <w:rsid w:val="00915107"/>
    <w:rsid w:val="00916B49"/>
    <w:rsid w:val="00922C8F"/>
    <w:rsid w:val="00923D3F"/>
    <w:rsid w:val="009302C7"/>
    <w:rsid w:val="009419CA"/>
    <w:rsid w:val="0094430D"/>
    <w:rsid w:val="00944D71"/>
    <w:rsid w:val="009542B8"/>
    <w:rsid w:val="00956EB7"/>
    <w:rsid w:val="0097215F"/>
    <w:rsid w:val="009753E1"/>
    <w:rsid w:val="00980E72"/>
    <w:rsid w:val="00983BED"/>
    <w:rsid w:val="0098693A"/>
    <w:rsid w:val="00991CF2"/>
    <w:rsid w:val="009A1FB3"/>
    <w:rsid w:val="009A2469"/>
    <w:rsid w:val="009A4CFD"/>
    <w:rsid w:val="009A5201"/>
    <w:rsid w:val="009A74A1"/>
    <w:rsid w:val="009B2F72"/>
    <w:rsid w:val="009B7748"/>
    <w:rsid w:val="009C5BAC"/>
    <w:rsid w:val="009C6BA9"/>
    <w:rsid w:val="009D54BB"/>
    <w:rsid w:val="009E3663"/>
    <w:rsid w:val="00A00187"/>
    <w:rsid w:val="00A070FB"/>
    <w:rsid w:val="00A101FD"/>
    <w:rsid w:val="00A12E42"/>
    <w:rsid w:val="00A14C36"/>
    <w:rsid w:val="00A16B16"/>
    <w:rsid w:val="00A16C8E"/>
    <w:rsid w:val="00A17980"/>
    <w:rsid w:val="00A23584"/>
    <w:rsid w:val="00A40CB5"/>
    <w:rsid w:val="00A40D89"/>
    <w:rsid w:val="00A4229C"/>
    <w:rsid w:val="00A44F4E"/>
    <w:rsid w:val="00A4505F"/>
    <w:rsid w:val="00A457D3"/>
    <w:rsid w:val="00A45C83"/>
    <w:rsid w:val="00A71B8D"/>
    <w:rsid w:val="00A7319E"/>
    <w:rsid w:val="00A73AA8"/>
    <w:rsid w:val="00A84FD8"/>
    <w:rsid w:val="00A94542"/>
    <w:rsid w:val="00A9665E"/>
    <w:rsid w:val="00AA5C93"/>
    <w:rsid w:val="00AB0012"/>
    <w:rsid w:val="00AC12E4"/>
    <w:rsid w:val="00AC1D0E"/>
    <w:rsid w:val="00AC3456"/>
    <w:rsid w:val="00AC7112"/>
    <w:rsid w:val="00AD69DE"/>
    <w:rsid w:val="00AD7319"/>
    <w:rsid w:val="00AE1F05"/>
    <w:rsid w:val="00AF2F01"/>
    <w:rsid w:val="00AF3BCE"/>
    <w:rsid w:val="00AF615D"/>
    <w:rsid w:val="00AF7921"/>
    <w:rsid w:val="00B01EC8"/>
    <w:rsid w:val="00B0515C"/>
    <w:rsid w:val="00B07CB0"/>
    <w:rsid w:val="00B2006F"/>
    <w:rsid w:val="00B361CF"/>
    <w:rsid w:val="00B42602"/>
    <w:rsid w:val="00B5384E"/>
    <w:rsid w:val="00B55BD9"/>
    <w:rsid w:val="00B666BA"/>
    <w:rsid w:val="00B7427F"/>
    <w:rsid w:val="00B76738"/>
    <w:rsid w:val="00B84EC0"/>
    <w:rsid w:val="00B86F6B"/>
    <w:rsid w:val="00B939C7"/>
    <w:rsid w:val="00B96F7F"/>
    <w:rsid w:val="00BB0536"/>
    <w:rsid w:val="00BB1D4E"/>
    <w:rsid w:val="00BB61E6"/>
    <w:rsid w:val="00BB6DC4"/>
    <w:rsid w:val="00BC190B"/>
    <w:rsid w:val="00BC4655"/>
    <w:rsid w:val="00BD5102"/>
    <w:rsid w:val="00BD75BB"/>
    <w:rsid w:val="00BE0A73"/>
    <w:rsid w:val="00BE12EE"/>
    <w:rsid w:val="00BE3BF4"/>
    <w:rsid w:val="00BF12D1"/>
    <w:rsid w:val="00C02289"/>
    <w:rsid w:val="00C04073"/>
    <w:rsid w:val="00C152C2"/>
    <w:rsid w:val="00C162DB"/>
    <w:rsid w:val="00C21D03"/>
    <w:rsid w:val="00C22255"/>
    <w:rsid w:val="00C32C87"/>
    <w:rsid w:val="00C35978"/>
    <w:rsid w:val="00C412CF"/>
    <w:rsid w:val="00C43315"/>
    <w:rsid w:val="00C5020E"/>
    <w:rsid w:val="00C55ADA"/>
    <w:rsid w:val="00C6469D"/>
    <w:rsid w:val="00C82C76"/>
    <w:rsid w:val="00C919A2"/>
    <w:rsid w:val="00CA4523"/>
    <w:rsid w:val="00CA7364"/>
    <w:rsid w:val="00CB17BA"/>
    <w:rsid w:val="00CB4CBA"/>
    <w:rsid w:val="00CC5406"/>
    <w:rsid w:val="00CD2C99"/>
    <w:rsid w:val="00CE181B"/>
    <w:rsid w:val="00CE419E"/>
    <w:rsid w:val="00CE72C6"/>
    <w:rsid w:val="00CF5C07"/>
    <w:rsid w:val="00D003E8"/>
    <w:rsid w:val="00D020DD"/>
    <w:rsid w:val="00D122B7"/>
    <w:rsid w:val="00D1637D"/>
    <w:rsid w:val="00D17C81"/>
    <w:rsid w:val="00D209E3"/>
    <w:rsid w:val="00D218C5"/>
    <w:rsid w:val="00D2267D"/>
    <w:rsid w:val="00D2362D"/>
    <w:rsid w:val="00D24376"/>
    <w:rsid w:val="00D24EAB"/>
    <w:rsid w:val="00D438B4"/>
    <w:rsid w:val="00D442CD"/>
    <w:rsid w:val="00D451A8"/>
    <w:rsid w:val="00D45A0F"/>
    <w:rsid w:val="00D45F4C"/>
    <w:rsid w:val="00D47AD4"/>
    <w:rsid w:val="00D56FA8"/>
    <w:rsid w:val="00D5716F"/>
    <w:rsid w:val="00D659AE"/>
    <w:rsid w:val="00D67E79"/>
    <w:rsid w:val="00D74A59"/>
    <w:rsid w:val="00D77AD8"/>
    <w:rsid w:val="00D84431"/>
    <w:rsid w:val="00D84852"/>
    <w:rsid w:val="00D84B8A"/>
    <w:rsid w:val="00D90E55"/>
    <w:rsid w:val="00D90F20"/>
    <w:rsid w:val="00DA246C"/>
    <w:rsid w:val="00DB1684"/>
    <w:rsid w:val="00DB1753"/>
    <w:rsid w:val="00DB55AC"/>
    <w:rsid w:val="00DB6779"/>
    <w:rsid w:val="00DB6E84"/>
    <w:rsid w:val="00DB76E6"/>
    <w:rsid w:val="00DB7AD1"/>
    <w:rsid w:val="00DC2AF8"/>
    <w:rsid w:val="00DC501C"/>
    <w:rsid w:val="00DC74B1"/>
    <w:rsid w:val="00DD1CAB"/>
    <w:rsid w:val="00DD2E40"/>
    <w:rsid w:val="00DD408A"/>
    <w:rsid w:val="00DF5ECA"/>
    <w:rsid w:val="00E00F87"/>
    <w:rsid w:val="00E02866"/>
    <w:rsid w:val="00E03E7B"/>
    <w:rsid w:val="00E10FAE"/>
    <w:rsid w:val="00E1101C"/>
    <w:rsid w:val="00E159DF"/>
    <w:rsid w:val="00E168C4"/>
    <w:rsid w:val="00E17A24"/>
    <w:rsid w:val="00E31967"/>
    <w:rsid w:val="00E34862"/>
    <w:rsid w:val="00E36992"/>
    <w:rsid w:val="00E371E8"/>
    <w:rsid w:val="00E41811"/>
    <w:rsid w:val="00E47CA4"/>
    <w:rsid w:val="00E63DCA"/>
    <w:rsid w:val="00E64646"/>
    <w:rsid w:val="00E71844"/>
    <w:rsid w:val="00E773AA"/>
    <w:rsid w:val="00E8117C"/>
    <w:rsid w:val="00E941D0"/>
    <w:rsid w:val="00E96296"/>
    <w:rsid w:val="00EA3BA3"/>
    <w:rsid w:val="00EB0108"/>
    <w:rsid w:val="00EB2258"/>
    <w:rsid w:val="00EB4A25"/>
    <w:rsid w:val="00EB5BEC"/>
    <w:rsid w:val="00EB6E5C"/>
    <w:rsid w:val="00EC0C16"/>
    <w:rsid w:val="00EC3F57"/>
    <w:rsid w:val="00EC5FA2"/>
    <w:rsid w:val="00EC6C19"/>
    <w:rsid w:val="00ED67CE"/>
    <w:rsid w:val="00ED7EEE"/>
    <w:rsid w:val="00EE6761"/>
    <w:rsid w:val="00EE757F"/>
    <w:rsid w:val="00EF44E9"/>
    <w:rsid w:val="00F01313"/>
    <w:rsid w:val="00F04D5B"/>
    <w:rsid w:val="00F051C8"/>
    <w:rsid w:val="00F12102"/>
    <w:rsid w:val="00F20993"/>
    <w:rsid w:val="00F225BC"/>
    <w:rsid w:val="00F2401D"/>
    <w:rsid w:val="00F305DC"/>
    <w:rsid w:val="00F33877"/>
    <w:rsid w:val="00F418AA"/>
    <w:rsid w:val="00F503E0"/>
    <w:rsid w:val="00F51AD8"/>
    <w:rsid w:val="00F55515"/>
    <w:rsid w:val="00F60760"/>
    <w:rsid w:val="00F64AE1"/>
    <w:rsid w:val="00F81180"/>
    <w:rsid w:val="00F9019D"/>
    <w:rsid w:val="00F975EF"/>
    <w:rsid w:val="00FA4E2B"/>
    <w:rsid w:val="00FB078B"/>
    <w:rsid w:val="00FB19D4"/>
    <w:rsid w:val="00FB3361"/>
    <w:rsid w:val="00FB6ADC"/>
    <w:rsid w:val="00FC0797"/>
    <w:rsid w:val="00FC5B0C"/>
    <w:rsid w:val="00FC67ED"/>
    <w:rsid w:val="00FD0D68"/>
    <w:rsid w:val="00FD240B"/>
    <w:rsid w:val="00FE659B"/>
    <w:rsid w:val="00FF12D5"/>
    <w:rsid w:val="00FF4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C2CDD0"/>
  <w15:chartTrackingRefBased/>
  <w15:docId w15:val="{07EB3E14-2282-4C4A-9322-2F94E6303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36CE8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36CE8"/>
    <w:pPr>
      <w:ind w:left="720"/>
      <w:contextualSpacing/>
    </w:pPr>
  </w:style>
  <w:style w:type="paragraph" w:customStyle="1" w:styleId="Default">
    <w:name w:val="Default"/>
    <w:rsid w:val="00036CE8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036CE8"/>
    <w:pPr>
      <w:spacing w:after="0" w:line="240" w:lineRule="auto"/>
    </w:pPr>
    <w:rPr>
      <w:rFonts w:ascii="Calibri" w:hAnsi="Calibri" w:cs="Calibri"/>
      <w:lang w:eastAsia="pl-PL"/>
    </w:rPr>
  </w:style>
  <w:style w:type="paragraph" w:customStyle="1" w:styleId="gmail-m4408724166514818380msolistparagraph">
    <w:name w:val="gmail-m_4408724166514818380msolistparagraph"/>
    <w:basedOn w:val="Normalny"/>
    <w:rsid w:val="00045299"/>
    <w:pPr>
      <w:spacing w:before="100" w:beforeAutospacing="1" w:after="100" w:afterAutospacing="1" w:line="240" w:lineRule="auto"/>
    </w:pPr>
    <w:rPr>
      <w:rFonts w:ascii="Calibri" w:hAnsi="Calibri" w:cs="Calibri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B76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B76E6"/>
  </w:style>
  <w:style w:type="paragraph" w:styleId="Stopka">
    <w:name w:val="footer"/>
    <w:basedOn w:val="Normalny"/>
    <w:link w:val="StopkaZnak"/>
    <w:uiPriority w:val="99"/>
    <w:unhideWhenUsed/>
    <w:rsid w:val="00DB76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B76E6"/>
  </w:style>
  <w:style w:type="table" w:styleId="Tabela-Siatka">
    <w:name w:val="Table Grid"/>
    <w:basedOn w:val="Standardowy"/>
    <w:uiPriority w:val="39"/>
    <w:rsid w:val="008A1A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1E0E7F"/>
    <w:rPr>
      <w:b/>
      <w:bCs/>
    </w:rPr>
  </w:style>
  <w:style w:type="table" w:styleId="Tabelasiatki5ciemnaakcent3">
    <w:name w:val="Grid Table 5 Dark Accent 3"/>
    <w:basedOn w:val="Standardowy"/>
    <w:uiPriority w:val="50"/>
    <w:rsid w:val="00BB1D4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siatki5ciemna">
    <w:name w:val="Grid Table 5 Dark"/>
    <w:basedOn w:val="Standardowy"/>
    <w:uiPriority w:val="50"/>
    <w:rsid w:val="00BB1D4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Zwykatabela3">
    <w:name w:val="Plain Table 3"/>
    <w:basedOn w:val="Standardowy"/>
    <w:uiPriority w:val="43"/>
    <w:rsid w:val="00D003E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1">
    <w:name w:val="Plain Table 1"/>
    <w:basedOn w:val="Standardowy"/>
    <w:uiPriority w:val="41"/>
    <w:rsid w:val="00D003E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91CF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91CF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91CF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2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590077-1A60-45E0-B3F9-349945BDE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7</Pages>
  <Words>1770</Words>
  <Characters>10621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Kwiatkowski</dc:creator>
  <cp:keywords/>
  <dc:description/>
  <cp:lastModifiedBy>EpiDermLab Laboratorium Badawcze</cp:lastModifiedBy>
  <cp:revision>16</cp:revision>
  <cp:lastPrinted>2024-11-06T10:30:00Z</cp:lastPrinted>
  <dcterms:created xsi:type="dcterms:W3CDTF">2024-11-06T11:55:00Z</dcterms:created>
  <dcterms:modified xsi:type="dcterms:W3CDTF">2025-09-19T10:25:00Z</dcterms:modified>
</cp:coreProperties>
</file>